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025" w:rsidRPr="008F5AF7" w:rsidRDefault="008A7025" w:rsidP="007A4525">
      <w:pPr>
        <w:rPr>
          <w:rFonts w:asciiTheme="majorEastAsia" w:eastAsiaTheme="majorEastAsia" w:hAnsiTheme="majorEastAsia"/>
          <w:b/>
          <w:sz w:val="40"/>
          <w:szCs w:val="36"/>
          <w:bdr w:val="single" w:sz="4" w:space="0" w:color="auto"/>
        </w:rPr>
      </w:pPr>
      <w:r w:rsidRPr="008F5AF7">
        <w:rPr>
          <w:rFonts w:asciiTheme="majorEastAsia" w:eastAsiaTheme="majorEastAsia" w:hAnsiTheme="majorEastAsia" w:hint="eastAsia"/>
          <w:b/>
          <w:sz w:val="40"/>
          <w:szCs w:val="36"/>
          <w:bdr w:val="single" w:sz="4" w:space="0" w:color="auto"/>
        </w:rPr>
        <w:t>第89</w:t>
      </w:r>
      <w:r w:rsidR="00AF40A1">
        <w:rPr>
          <w:rFonts w:asciiTheme="majorEastAsia" w:eastAsiaTheme="majorEastAsia" w:hAnsiTheme="majorEastAsia" w:hint="eastAsia"/>
          <w:b/>
          <w:sz w:val="40"/>
          <w:szCs w:val="36"/>
          <w:bdr w:val="single" w:sz="4" w:space="0" w:color="auto"/>
        </w:rPr>
        <w:t>回中央メーデー／取り組みの基本</w:t>
      </w:r>
    </w:p>
    <w:p w:rsidR="008A242D" w:rsidRPr="00AF40A1" w:rsidRDefault="00AF40A1" w:rsidP="00AF40A1">
      <w:pPr>
        <w:spacing w:line="0" w:lineRule="atLeast"/>
        <w:jc w:val="right"/>
        <w:rPr>
          <w:rFonts w:asciiTheme="minorEastAsia" w:hAnsiTheme="minorEastAsia"/>
          <w:b/>
          <w:sz w:val="22"/>
        </w:rPr>
      </w:pPr>
      <w:r w:rsidRPr="00AF40A1">
        <w:rPr>
          <w:rFonts w:asciiTheme="minorEastAsia" w:hAnsiTheme="minorEastAsia" w:hint="eastAsia"/>
          <w:b/>
          <w:sz w:val="22"/>
        </w:rPr>
        <w:t>2.7第2回実行委員会確認</w:t>
      </w:r>
    </w:p>
    <w:p w:rsidR="00AF40A1" w:rsidRPr="00AF40A1" w:rsidRDefault="00AF40A1" w:rsidP="007A4525">
      <w:pPr>
        <w:spacing w:line="0" w:lineRule="atLeast"/>
        <w:rPr>
          <w:rFonts w:asciiTheme="minorEastAsia" w:hAnsiTheme="minorEastAsia"/>
          <w:sz w:val="22"/>
        </w:rPr>
      </w:pPr>
    </w:p>
    <w:p w:rsidR="008630B1" w:rsidRPr="008F5AF7" w:rsidRDefault="008A7025" w:rsidP="007A4525">
      <w:pPr>
        <w:spacing w:line="0" w:lineRule="atLeast"/>
        <w:rPr>
          <w:rFonts w:asciiTheme="minorEastAsia" w:hAnsiTheme="minorEastAsia"/>
          <w:sz w:val="24"/>
          <w:szCs w:val="21"/>
        </w:rPr>
      </w:pPr>
      <w:r w:rsidRPr="008F5AF7">
        <w:rPr>
          <w:rFonts w:asciiTheme="minorEastAsia" w:hAnsiTheme="minorEastAsia" w:hint="eastAsia"/>
          <w:sz w:val="24"/>
          <w:szCs w:val="21"/>
        </w:rPr>
        <w:t>はじめに</w:t>
      </w:r>
    </w:p>
    <w:p w:rsidR="00214BD8" w:rsidRPr="008A242D" w:rsidRDefault="00720E20" w:rsidP="007A4525">
      <w:pPr>
        <w:spacing w:line="0" w:lineRule="atLeast"/>
        <w:rPr>
          <w:rFonts w:asciiTheme="minorEastAsia" w:hAnsiTheme="minorEastAsia"/>
          <w:sz w:val="24"/>
          <w:szCs w:val="21"/>
        </w:rPr>
      </w:pPr>
      <w:r w:rsidRPr="008F5AF7">
        <w:rPr>
          <w:rFonts w:asciiTheme="minorEastAsia" w:hAnsiTheme="minorEastAsia" w:hint="eastAsia"/>
          <w:sz w:val="24"/>
          <w:szCs w:val="21"/>
        </w:rPr>
        <w:t xml:space="preserve">　第89回</w:t>
      </w:r>
      <w:r w:rsidR="00FC1A16" w:rsidRPr="008F5AF7">
        <w:rPr>
          <w:rFonts w:asciiTheme="minorEastAsia" w:hAnsiTheme="minorEastAsia" w:hint="eastAsia"/>
          <w:sz w:val="24"/>
          <w:szCs w:val="21"/>
        </w:rPr>
        <w:t>目を迎える</w:t>
      </w:r>
      <w:r w:rsidRPr="008F5AF7">
        <w:rPr>
          <w:rFonts w:asciiTheme="minorEastAsia" w:hAnsiTheme="minorEastAsia" w:hint="eastAsia"/>
          <w:sz w:val="24"/>
          <w:szCs w:val="21"/>
        </w:rPr>
        <w:t>メーデー</w:t>
      </w:r>
      <w:r w:rsidR="00B62EB1" w:rsidRPr="008F5AF7">
        <w:rPr>
          <w:rFonts w:asciiTheme="minorEastAsia" w:hAnsiTheme="minorEastAsia" w:hint="eastAsia"/>
          <w:sz w:val="24"/>
          <w:szCs w:val="21"/>
        </w:rPr>
        <w:t>は</w:t>
      </w:r>
      <w:r w:rsidRPr="008F5AF7">
        <w:rPr>
          <w:rFonts w:asciiTheme="minorEastAsia" w:hAnsiTheme="minorEastAsia" w:hint="eastAsia"/>
          <w:sz w:val="24"/>
          <w:szCs w:val="21"/>
        </w:rPr>
        <w:t>国内的には、</w:t>
      </w:r>
      <w:r w:rsidR="00FC1A16" w:rsidRPr="008F5AF7">
        <w:rPr>
          <w:rFonts w:asciiTheme="minorEastAsia" w:hAnsiTheme="minorEastAsia" w:hint="eastAsia"/>
          <w:sz w:val="24"/>
          <w:szCs w:val="21"/>
        </w:rPr>
        <w:t>先の総選挙で3分の２以上を確保した安倍政権</w:t>
      </w:r>
      <w:r w:rsidR="0031170F" w:rsidRPr="008F5AF7">
        <w:rPr>
          <w:rFonts w:asciiTheme="minorEastAsia" w:hAnsiTheme="minorEastAsia" w:hint="eastAsia"/>
          <w:sz w:val="24"/>
          <w:szCs w:val="21"/>
        </w:rPr>
        <w:t>が</w:t>
      </w:r>
      <w:r w:rsidR="00FC1A16" w:rsidRPr="008F5AF7">
        <w:rPr>
          <w:rFonts w:asciiTheme="minorEastAsia" w:hAnsiTheme="minorEastAsia" w:hint="eastAsia"/>
          <w:sz w:val="24"/>
          <w:szCs w:val="21"/>
        </w:rPr>
        <w:t>９条改憲、「戦争する</w:t>
      </w:r>
      <w:r w:rsidR="0031170F" w:rsidRPr="008F5AF7">
        <w:rPr>
          <w:rFonts w:asciiTheme="minorEastAsia" w:hAnsiTheme="minorEastAsia" w:hint="eastAsia"/>
          <w:sz w:val="24"/>
          <w:szCs w:val="21"/>
        </w:rPr>
        <w:t>国</w:t>
      </w:r>
      <w:r w:rsidR="00FC1A16" w:rsidRPr="008F5AF7">
        <w:rPr>
          <w:rFonts w:asciiTheme="minorEastAsia" w:hAnsiTheme="minorEastAsia" w:hint="eastAsia"/>
          <w:sz w:val="24"/>
          <w:szCs w:val="21"/>
        </w:rPr>
        <w:t>づくり」への道を加速化させることは必至の情勢</w:t>
      </w:r>
      <w:r w:rsidR="0031170F" w:rsidRPr="008F5AF7">
        <w:rPr>
          <w:rFonts w:asciiTheme="minorEastAsia" w:hAnsiTheme="minorEastAsia" w:hint="eastAsia"/>
          <w:sz w:val="24"/>
          <w:szCs w:val="21"/>
        </w:rPr>
        <w:t>で</w:t>
      </w:r>
      <w:r w:rsidR="00214BD8" w:rsidRPr="008F5AF7">
        <w:rPr>
          <w:rFonts w:asciiTheme="minorEastAsia" w:hAnsiTheme="minorEastAsia" w:hint="eastAsia"/>
          <w:sz w:val="24"/>
          <w:szCs w:val="21"/>
        </w:rPr>
        <w:t>ある。</w:t>
      </w:r>
      <w:r w:rsidR="00214BD8" w:rsidRPr="008A242D">
        <w:rPr>
          <w:rFonts w:asciiTheme="minorEastAsia" w:hAnsiTheme="minorEastAsia" w:hint="eastAsia"/>
          <w:sz w:val="24"/>
          <w:szCs w:val="21"/>
        </w:rPr>
        <w:t>安倍</w:t>
      </w:r>
      <w:r w:rsidR="00214BD8" w:rsidRPr="008A242D">
        <w:rPr>
          <w:rFonts w:asciiTheme="minorEastAsia" w:hAnsiTheme="minorEastAsia" w:hint="eastAsia"/>
          <w:sz w:val="24"/>
          <w:szCs w:val="21"/>
        </w:rPr>
        <w:lastRenderedPageBreak/>
        <w:t>首相は1</w:t>
      </w:r>
      <w:r w:rsidR="00FC1A16" w:rsidRPr="008A242D">
        <w:rPr>
          <w:rFonts w:asciiTheme="minorEastAsia" w:hAnsiTheme="minorEastAsia" w:hint="eastAsia"/>
          <w:sz w:val="24"/>
          <w:szCs w:val="21"/>
        </w:rPr>
        <w:t>月</w:t>
      </w:r>
      <w:r w:rsidR="00214BD8" w:rsidRPr="008A242D">
        <w:rPr>
          <w:rFonts w:asciiTheme="minorEastAsia" w:hAnsiTheme="minorEastAsia" w:hint="eastAsia"/>
          <w:sz w:val="24"/>
          <w:szCs w:val="21"/>
        </w:rPr>
        <w:t>4日の年頭会見で「今年こそ、新しい時代への希望を生み出す憲法のあるべき姿を提示し、憲法改正に向けた国民議論を一層深めていく年にしたい」を述べ、改憲にむけた決意を表明した。</w:t>
      </w:r>
    </w:p>
    <w:p w:rsidR="001E706E" w:rsidRPr="008A242D" w:rsidRDefault="00214BD8" w:rsidP="007A4525">
      <w:pPr>
        <w:tabs>
          <w:tab w:val="left" w:pos="1840"/>
        </w:tabs>
        <w:spacing w:line="0" w:lineRule="atLeast"/>
        <w:rPr>
          <w:rFonts w:asciiTheme="minorEastAsia" w:hAnsiTheme="minorEastAsia"/>
          <w:sz w:val="24"/>
          <w:szCs w:val="21"/>
        </w:rPr>
      </w:pPr>
      <w:r w:rsidRPr="008A242D">
        <w:rPr>
          <w:rFonts w:asciiTheme="minorEastAsia" w:hAnsiTheme="minorEastAsia" w:hint="eastAsia"/>
          <w:sz w:val="24"/>
          <w:szCs w:val="21"/>
        </w:rPr>
        <w:t>また今国会を「働き方改革</w:t>
      </w:r>
      <w:r w:rsidR="001E706E" w:rsidRPr="008A242D">
        <w:rPr>
          <w:rFonts w:asciiTheme="minorEastAsia" w:hAnsiTheme="minorEastAsia" w:hint="eastAsia"/>
          <w:sz w:val="24"/>
          <w:szCs w:val="21"/>
        </w:rPr>
        <w:t>国会</w:t>
      </w:r>
      <w:r w:rsidRPr="008A242D">
        <w:rPr>
          <w:rFonts w:asciiTheme="minorEastAsia" w:hAnsiTheme="minorEastAsia" w:hint="eastAsia"/>
          <w:sz w:val="24"/>
          <w:szCs w:val="21"/>
        </w:rPr>
        <w:t>」</w:t>
      </w:r>
      <w:r w:rsidR="001E706E" w:rsidRPr="008A242D">
        <w:rPr>
          <w:rFonts w:asciiTheme="minorEastAsia" w:hAnsiTheme="minorEastAsia" w:hint="eastAsia"/>
          <w:sz w:val="24"/>
          <w:szCs w:val="21"/>
        </w:rPr>
        <w:t>と位置づけ、「70年ぶりの大改革</w:t>
      </w:r>
      <w:r w:rsidR="00124058" w:rsidRPr="008A242D">
        <w:rPr>
          <w:rFonts w:asciiTheme="minorEastAsia" w:hAnsiTheme="minorEastAsia" w:hint="eastAsia"/>
          <w:sz w:val="24"/>
          <w:szCs w:val="21"/>
        </w:rPr>
        <w:t>」「働き方改革は成長戦略」とし、今国会での成立を策している。</w:t>
      </w:r>
      <w:r w:rsidR="001E706E" w:rsidRPr="008A242D">
        <w:rPr>
          <w:rFonts w:asciiTheme="minorEastAsia" w:hAnsiTheme="minorEastAsia" w:hint="eastAsia"/>
          <w:sz w:val="24"/>
          <w:szCs w:val="21"/>
        </w:rPr>
        <w:t>自民党は3</w:t>
      </w:r>
      <w:r w:rsidR="00CD659B" w:rsidRPr="008A242D">
        <w:rPr>
          <w:rFonts w:asciiTheme="minorEastAsia" w:hAnsiTheme="minorEastAsia" w:hint="eastAsia"/>
          <w:sz w:val="24"/>
          <w:szCs w:val="21"/>
        </w:rPr>
        <w:t>月25日</w:t>
      </w:r>
      <w:r w:rsidR="001E706E" w:rsidRPr="008A242D">
        <w:rPr>
          <w:rFonts w:asciiTheme="minorEastAsia" w:hAnsiTheme="minorEastAsia" w:hint="eastAsia"/>
          <w:sz w:val="24"/>
          <w:szCs w:val="21"/>
        </w:rPr>
        <w:t>の自民党大会での憲法</w:t>
      </w:r>
      <w:r w:rsidR="00F13970" w:rsidRPr="008A242D">
        <w:rPr>
          <w:rFonts w:asciiTheme="minorEastAsia" w:hAnsiTheme="minorEastAsia" w:hint="eastAsia"/>
          <w:sz w:val="24"/>
          <w:szCs w:val="21"/>
        </w:rPr>
        <w:t>改悪</w:t>
      </w:r>
      <w:r w:rsidR="001E706E" w:rsidRPr="008A242D">
        <w:rPr>
          <w:rFonts w:asciiTheme="minorEastAsia" w:hAnsiTheme="minorEastAsia" w:hint="eastAsia"/>
          <w:sz w:val="24"/>
          <w:szCs w:val="21"/>
        </w:rPr>
        <w:t>案の提出とこれを機に憲法審査会の論議、年内改憲発議がおこなおう</w:t>
      </w:r>
      <w:r w:rsidR="00FC1A16" w:rsidRPr="008A242D">
        <w:rPr>
          <w:rFonts w:asciiTheme="minorEastAsia" w:hAnsiTheme="minorEastAsia" w:hint="eastAsia"/>
          <w:sz w:val="24"/>
          <w:szCs w:val="21"/>
        </w:rPr>
        <w:t>としている。</w:t>
      </w:r>
    </w:p>
    <w:p w:rsidR="005256AD" w:rsidRPr="008F5AF7" w:rsidRDefault="00FC1A16" w:rsidP="007A4525">
      <w:pPr>
        <w:tabs>
          <w:tab w:val="left" w:pos="1840"/>
        </w:tabs>
        <w:spacing w:line="0" w:lineRule="atLeast"/>
        <w:ind w:firstLineChars="100" w:firstLine="240"/>
        <w:rPr>
          <w:rFonts w:asciiTheme="minorEastAsia" w:hAnsiTheme="minorEastAsia"/>
          <w:sz w:val="24"/>
          <w:szCs w:val="21"/>
        </w:rPr>
      </w:pPr>
      <w:r w:rsidRPr="008F5AF7">
        <w:rPr>
          <w:rFonts w:asciiTheme="minorEastAsia" w:hAnsiTheme="minorEastAsia" w:hint="eastAsia"/>
          <w:sz w:val="24"/>
          <w:szCs w:val="21"/>
        </w:rPr>
        <w:t>まさに</w:t>
      </w:r>
      <w:r w:rsidR="001E706E" w:rsidRPr="008F5AF7">
        <w:rPr>
          <w:rFonts w:asciiTheme="minorEastAsia" w:hAnsiTheme="minorEastAsia" w:hint="eastAsia"/>
          <w:sz w:val="24"/>
          <w:szCs w:val="21"/>
        </w:rPr>
        <w:t>2018年は安倍</w:t>
      </w:r>
      <w:r w:rsidR="00F74F70" w:rsidRPr="008F5AF7">
        <w:rPr>
          <w:rFonts w:asciiTheme="minorEastAsia" w:hAnsiTheme="minorEastAsia" w:hint="eastAsia"/>
          <w:sz w:val="24"/>
          <w:szCs w:val="21"/>
        </w:rPr>
        <w:t>９条改憲</w:t>
      </w:r>
      <w:r w:rsidRPr="008F5AF7">
        <w:rPr>
          <w:rFonts w:asciiTheme="minorEastAsia" w:hAnsiTheme="minorEastAsia" w:hint="eastAsia"/>
          <w:sz w:val="24"/>
          <w:szCs w:val="21"/>
        </w:rPr>
        <w:t>や</w:t>
      </w:r>
      <w:r w:rsidR="00F74F70" w:rsidRPr="008F5AF7">
        <w:rPr>
          <w:rFonts w:asciiTheme="minorEastAsia" w:hAnsiTheme="minorEastAsia" w:hint="eastAsia"/>
          <w:sz w:val="24"/>
          <w:szCs w:val="21"/>
        </w:rPr>
        <w:t>労働法制の全面改悪を許すのか、それとも憲法９条を守りいかす政治や社会の</w:t>
      </w:r>
      <w:r w:rsidR="00CA4285" w:rsidRPr="008F5AF7">
        <w:rPr>
          <w:rFonts w:asciiTheme="minorEastAsia" w:hAnsiTheme="minorEastAsia" w:hint="eastAsia"/>
          <w:sz w:val="24"/>
          <w:szCs w:val="21"/>
        </w:rPr>
        <w:t>実現</w:t>
      </w:r>
      <w:r w:rsidR="00F74F70" w:rsidRPr="008F5AF7">
        <w:rPr>
          <w:rFonts w:asciiTheme="minorEastAsia" w:hAnsiTheme="minorEastAsia" w:hint="eastAsia"/>
          <w:sz w:val="24"/>
          <w:szCs w:val="21"/>
        </w:rPr>
        <w:t>、メーデーの起源「８時間労働」を軸に誰もが人間らしく生き働くルールの確立を実現するのかがするどく問われるなかでメーデーは取り組まれる。</w:t>
      </w:r>
      <w:r w:rsidR="00D86193" w:rsidRPr="008F5AF7">
        <w:rPr>
          <w:rFonts w:asciiTheme="minorEastAsia" w:hAnsiTheme="minorEastAsia" w:hint="eastAsia"/>
          <w:sz w:val="24"/>
          <w:szCs w:val="21"/>
        </w:rPr>
        <w:t>また国際的には排外主義、新自由主義的政策に反対し、世界の労働者共通の課題である格差是正と貧困解消、</w:t>
      </w:r>
      <w:r w:rsidR="005256AD" w:rsidRPr="008F5AF7">
        <w:rPr>
          <w:rFonts w:asciiTheme="minorEastAsia" w:hAnsiTheme="minorEastAsia" w:hint="eastAsia"/>
          <w:sz w:val="24"/>
          <w:szCs w:val="21"/>
        </w:rPr>
        <w:t>国連で</w:t>
      </w:r>
      <w:r w:rsidR="00817DE1" w:rsidRPr="008F5AF7">
        <w:rPr>
          <w:rFonts w:asciiTheme="minorEastAsia" w:hAnsiTheme="minorEastAsia" w:hint="eastAsia"/>
          <w:sz w:val="24"/>
          <w:szCs w:val="21"/>
        </w:rPr>
        <w:t>「核兵器禁止条約」</w:t>
      </w:r>
      <w:r w:rsidR="005256AD" w:rsidRPr="008F5AF7">
        <w:rPr>
          <w:rFonts w:asciiTheme="minorEastAsia" w:hAnsiTheme="minorEastAsia" w:hint="eastAsia"/>
          <w:sz w:val="24"/>
          <w:szCs w:val="21"/>
        </w:rPr>
        <w:t>が採択され、50ヵ国以上で署名されるなど核兵器廃絶が現実的日程</w:t>
      </w:r>
      <w:r w:rsidR="00CA4285" w:rsidRPr="008F5AF7">
        <w:rPr>
          <w:rFonts w:asciiTheme="minorEastAsia" w:hAnsiTheme="minorEastAsia" w:hint="eastAsia"/>
          <w:sz w:val="24"/>
          <w:szCs w:val="21"/>
        </w:rPr>
        <w:t>に</w:t>
      </w:r>
      <w:r w:rsidR="005256AD" w:rsidRPr="008F5AF7">
        <w:rPr>
          <w:rFonts w:asciiTheme="minorEastAsia" w:hAnsiTheme="minorEastAsia" w:hint="eastAsia"/>
          <w:sz w:val="24"/>
          <w:szCs w:val="21"/>
        </w:rPr>
        <w:t>のぼってきており、核兵器廃絶にむけた</w:t>
      </w:r>
      <w:r w:rsidR="00EF53D2" w:rsidRPr="008F5AF7">
        <w:rPr>
          <w:rFonts w:asciiTheme="minorEastAsia" w:hAnsiTheme="minorEastAsia" w:hint="eastAsia"/>
          <w:sz w:val="24"/>
          <w:szCs w:val="21"/>
        </w:rPr>
        <w:t>国際連帯</w:t>
      </w:r>
      <w:r w:rsidR="00817DE1" w:rsidRPr="008F5AF7">
        <w:rPr>
          <w:rFonts w:asciiTheme="minorEastAsia" w:hAnsiTheme="minorEastAsia" w:hint="eastAsia"/>
          <w:sz w:val="24"/>
          <w:szCs w:val="21"/>
        </w:rPr>
        <w:t>の</w:t>
      </w:r>
      <w:r w:rsidR="00EF53D2" w:rsidRPr="008F5AF7">
        <w:rPr>
          <w:rFonts w:asciiTheme="minorEastAsia" w:hAnsiTheme="minorEastAsia" w:hint="eastAsia"/>
          <w:sz w:val="24"/>
          <w:szCs w:val="21"/>
        </w:rPr>
        <w:t>強化</w:t>
      </w:r>
      <w:r w:rsidR="00817DE1" w:rsidRPr="008F5AF7">
        <w:rPr>
          <w:rFonts w:asciiTheme="minorEastAsia" w:hAnsiTheme="minorEastAsia" w:hint="eastAsia"/>
          <w:sz w:val="24"/>
          <w:szCs w:val="21"/>
        </w:rPr>
        <w:t>がますます重要となってきている</w:t>
      </w:r>
      <w:r w:rsidR="00EF53D2" w:rsidRPr="008F5AF7">
        <w:rPr>
          <w:rFonts w:asciiTheme="minorEastAsia" w:hAnsiTheme="minorEastAsia" w:hint="eastAsia"/>
          <w:sz w:val="24"/>
          <w:szCs w:val="21"/>
        </w:rPr>
        <w:t>。</w:t>
      </w:r>
    </w:p>
    <w:p w:rsidR="00EF53D2" w:rsidRPr="008F5AF7" w:rsidRDefault="00817DE1" w:rsidP="007A4525">
      <w:pPr>
        <w:spacing w:line="0" w:lineRule="atLeast"/>
        <w:ind w:firstLineChars="100" w:firstLine="240"/>
        <w:rPr>
          <w:rFonts w:asciiTheme="minorEastAsia" w:hAnsiTheme="minorEastAsia"/>
          <w:sz w:val="24"/>
          <w:szCs w:val="21"/>
        </w:rPr>
      </w:pPr>
      <w:r w:rsidRPr="008F5AF7">
        <w:rPr>
          <w:rFonts w:asciiTheme="minorEastAsia" w:hAnsiTheme="minorEastAsia" w:hint="eastAsia"/>
          <w:sz w:val="24"/>
          <w:szCs w:val="21"/>
        </w:rPr>
        <w:t>この間</w:t>
      </w:r>
      <w:r w:rsidR="0069434C" w:rsidRPr="008F5AF7">
        <w:rPr>
          <w:rFonts w:asciiTheme="minorEastAsia" w:hAnsiTheme="minorEastAsia" w:hint="eastAsia"/>
          <w:sz w:val="24"/>
          <w:szCs w:val="21"/>
        </w:rPr>
        <w:t>､89</w:t>
      </w:r>
      <w:r w:rsidR="005A4ADC" w:rsidRPr="008F5AF7">
        <w:rPr>
          <w:rFonts w:asciiTheme="minorEastAsia" w:hAnsiTheme="minorEastAsia" w:hint="eastAsia"/>
          <w:sz w:val="24"/>
          <w:szCs w:val="21"/>
        </w:rPr>
        <w:t>年の</w:t>
      </w:r>
      <w:r w:rsidR="00EF53D2" w:rsidRPr="008F5AF7">
        <w:rPr>
          <w:rFonts w:asciiTheme="minorEastAsia" w:hAnsiTheme="minorEastAsia" w:hint="eastAsia"/>
          <w:sz w:val="24"/>
          <w:szCs w:val="21"/>
        </w:rPr>
        <w:t>労働戦線再編を機に</w:t>
      </w:r>
      <w:r w:rsidR="00C71817" w:rsidRPr="008F5AF7">
        <w:rPr>
          <w:rFonts w:asciiTheme="minorEastAsia" w:hAnsiTheme="minorEastAsia" w:hint="eastAsia"/>
          <w:sz w:val="24"/>
          <w:szCs w:val="21"/>
        </w:rPr>
        <w:t>メーデーが</w:t>
      </w:r>
      <w:r w:rsidR="00EF53D2" w:rsidRPr="008F5AF7">
        <w:rPr>
          <w:rFonts w:asciiTheme="minorEastAsia" w:hAnsiTheme="minorEastAsia" w:hint="eastAsia"/>
          <w:sz w:val="24"/>
          <w:szCs w:val="21"/>
        </w:rPr>
        <w:t>三</w:t>
      </w:r>
      <w:r w:rsidR="00C71817" w:rsidRPr="008F5AF7">
        <w:rPr>
          <w:rFonts w:asciiTheme="minorEastAsia" w:hAnsiTheme="minorEastAsia" w:hint="eastAsia"/>
          <w:sz w:val="24"/>
          <w:szCs w:val="21"/>
        </w:rPr>
        <w:t>つに袂をわかれておこなわざるをえない状況におかれてきた。</w:t>
      </w:r>
      <w:r w:rsidR="00EF53D2" w:rsidRPr="008F5AF7">
        <w:rPr>
          <w:rFonts w:asciiTheme="minorEastAsia" w:hAnsiTheme="minorEastAsia" w:hint="eastAsia"/>
          <w:sz w:val="24"/>
          <w:szCs w:val="21"/>
        </w:rPr>
        <w:t>メーデーは</w:t>
      </w:r>
      <w:r w:rsidR="00594964" w:rsidRPr="008F5AF7">
        <w:rPr>
          <w:rFonts w:asciiTheme="minorEastAsia" w:hAnsiTheme="minorEastAsia" w:hint="eastAsia"/>
          <w:sz w:val="24"/>
          <w:szCs w:val="21"/>
        </w:rPr>
        <w:t>労働者の</w:t>
      </w:r>
      <w:r w:rsidR="00C05C89" w:rsidRPr="008F5AF7">
        <w:rPr>
          <w:rFonts w:asciiTheme="minorEastAsia" w:hAnsiTheme="minorEastAsia" w:hint="eastAsia"/>
          <w:sz w:val="24"/>
          <w:szCs w:val="21"/>
        </w:rPr>
        <w:t>「</w:t>
      </w:r>
      <w:r w:rsidR="00594964" w:rsidRPr="008F5AF7">
        <w:rPr>
          <w:rFonts w:asciiTheme="minorEastAsia" w:hAnsiTheme="minorEastAsia" w:hint="eastAsia"/>
          <w:sz w:val="24"/>
          <w:szCs w:val="21"/>
        </w:rPr>
        <w:t>統一と団結</w:t>
      </w:r>
      <w:r w:rsidR="00C05C89" w:rsidRPr="008F5AF7">
        <w:rPr>
          <w:rFonts w:asciiTheme="minorEastAsia" w:hAnsiTheme="minorEastAsia" w:hint="eastAsia"/>
          <w:sz w:val="24"/>
          <w:szCs w:val="21"/>
        </w:rPr>
        <w:t>」</w:t>
      </w:r>
      <w:r w:rsidR="00594964" w:rsidRPr="008F5AF7">
        <w:rPr>
          <w:rFonts w:asciiTheme="minorEastAsia" w:hAnsiTheme="minorEastAsia" w:hint="eastAsia"/>
          <w:sz w:val="24"/>
          <w:szCs w:val="21"/>
        </w:rPr>
        <w:t>の象徴であり、今もメーデーの統一を望む声は大きい。この間</w:t>
      </w:r>
      <w:r w:rsidR="007D462B" w:rsidRPr="008F5AF7">
        <w:rPr>
          <w:rFonts w:asciiTheme="minorEastAsia" w:hAnsiTheme="minorEastAsia" w:hint="eastAsia"/>
          <w:sz w:val="24"/>
          <w:szCs w:val="21"/>
        </w:rPr>
        <w:t>、日比谷</w:t>
      </w:r>
      <w:r w:rsidR="00826717" w:rsidRPr="008F5AF7">
        <w:rPr>
          <w:rFonts w:asciiTheme="minorEastAsia" w:hAnsiTheme="minorEastAsia" w:hint="eastAsia"/>
          <w:sz w:val="24"/>
          <w:szCs w:val="21"/>
        </w:rPr>
        <w:t>メーデー実行委員会との協議を重ね、</w:t>
      </w:r>
      <w:r w:rsidR="00C71817" w:rsidRPr="008F5AF7">
        <w:rPr>
          <w:rFonts w:asciiTheme="minorEastAsia" w:hAnsiTheme="minorEastAsia" w:hint="eastAsia"/>
          <w:sz w:val="24"/>
          <w:szCs w:val="21"/>
        </w:rPr>
        <w:t>第87回</w:t>
      </w:r>
      <w:r w:rsidR="00826717" w:rsidRPr="008F5AF7">
        <w:rPr>
          <w:rFonts w:asciiTheme="minorEastAsia" w:hAnsiTheme="minorEastAsia" w:hint="eastAsia"/>
          <w:sz w:val="24"/>
          <w:szCs w:val="21"/>
        </w:rPr>
        <w:t>メーデー</w:t>
      </w:r>
      <w:r w:rsidR="00C71817" w:rsidRPr="008F5AF7">
        <w:rPr>
          <w:rFonts w:asciiTheme="minorEastAsia" w:hAnsiTheme="minorEastAsia" w:hint="eastAsia"/>
          <w:sz w:val="24"/>
          <w:szCs w:val="21"/>
        </w:rPr>
        <w:t>では27年ぶりに相互</w:t>
      </w:r>
      <w:r w:rsidR="00FF19B3" w:rsidRPr="008F5AF7">
        <w:rPr>
          <w:rFonts w:asciiTheme="minorEastAsia" w:hAnsiTheme="minorEastAsia" w:hint="eastAsia"/>
          <w:sz w:val="24"/>
          <w:szCs w:val="21"/>
        </w:rPr>
        <w:t>の</w:t>
      </w:r>
      <w:r w:rsidR="00C71817" w:rsidRPr="008F5AF7">
        <w:rPr>
          <w:rFonts w:asciiTheme="minorEastAsia" w:hAnsiTheme="minorEastAsia" w:hint="eastAsia"/>
          <w:sz w:val="24"/>
          <w:szCs w:val="21"/>
        </w:rPr>
        <w:t>連帯あいさつを実現</w:t>
      </w:r>
      <w:r w:rsidR="00FF19B3" w:rsidRPr="008F5AF7">
        <w:rPr>
          <w:rFonts w:asciiTheme="minorEastAsia" w:hAnsiTheme="minorEastAsia" w:hint="eastAsia"/>
          <w:sz w:val="24"/>
          <w:szCs w:val="21"/>
        </w:rPr>
        <w:t>、</w:t>
      </w:r>
      <w:r w:rsidR="00C71817" w:rsidRPr="008F5AF7">
        <w:rPr>
          <w:rFonts w:asciiTheme="minorEastAsia" w:hAnsiTheme="minorEastAsia" w:hint="eastAsia"/>
          <w:sz w:val="24"/>
          <w:szCs w:val="21"/>
        </w:rPr>
        <w:t>歴史的メーデーとなった。第88回メーデーでは相互の</w:t>
      </w:r>
      <w:r w:rsidR="00826717" w:rsidRPr="008F5AF7">
        <w:rPr>
          <w:rFonts w:asciiTheme="minorEastAsia" w:hAnsiTheme="minorEastAsia" w:hint="eastAsia"/>
          <w:sz w:val="24"/>
          <w:szCs w:val="21"/>
        </w:rPr>
        <w:t>連帯あいさつ</w:t>
      </w:r>
      <w:r w:rsidR="00C71817" w:rsidRPr="008F5AF7">
        <w:rPr>
          <w:rFonts w:asciiTheme="minorEastAsia" w:hAnsiTheme="minorEastAsia" w:hint="eastAsia"/>
          <w:sz w:val="24"/>
          <w:szCs w:val="21"/>
        </w:rPr>
        <w:t>と</w:t>
      </w:r>
      <w:r w:rsidR="00FF19B3" w:rsidRPr="008F5AF7">
        <w:rPr>
          <w:rFonts w:asciiTheme="minorEastAsia" w:hAnsiTheme="minorEastAsia" w:hint="eastAsia"/>
          <w:sz w:val="24"/>
          <w:szCs w:val="21"/>
        </w:rPr>
        <w:t>同時に</w:t>
      </w:r>
      <w:r w:rsidR="00C71817" w:rsidRPr="008F5AF7">
        <w:rPr>
          <w:rFonts w:asciiTheme="minorEastAsia" w:hAnsiTheme="minorEastAsia" w:hint="eastAsia"/>
          <w:sz w:val="24"/>
          <w:szCs w:val="21"/>
        </w:rPr>
        <w:t>メインスローガンの一部を共通スローガンとすることを実現した。第87回、第88回の到達点のふまえ、</w:t>
      </w:r>
      <w:r w:rsidR="00826717" w:rsidRPr="008F5AF7">
        <w:rPr>
          <w:rFonts w:asciiTheme="minorEastAsia" w:hAnsiTheme="minorEastAsia" w:hint="eastAsia"/>
          <w:sz w:val="24"/>
          <w:szCs w:val="21"/>
        </w:rPr>
        <w:t>引き続き、</w:t>
      </w:r>
      <w:r w:rsidR="00FF19B3" w:rsidRPr="008F5AF7">
        <w:rPr>
          <w:rFonts w:asciiTheme="minorEastAsia" w:hAnsiTheme="minorEastAsia" w:hint="eastAsia"/>
          <w:sz w:val="24"/>
          <w:szCs w:val="21"/>
        </w:rPr>
        <w:t>第89回メーデーでも更なる</w:t>
      </w:r>
      <w:r w:rsidR="00826717" w:rsidRPr="008F5AF7">
        <w:rPr>
          <w:rFonts w:asciiTheme="minorEastAsia" w:hAnsiTheme="minorEastAsia" w:hint="eastAsia"/>
          <w:sz w:val="24"/>
          <w:szCs w:val="21"/>
        </w:rPr>
        <w:t>共同を</w:t>
      </w:r>
      <w:r w:rsidR="00FF19B3" w:rsidRPr="008F5AF7">
        <w:rPr>
          <w:rFonts w:asciiTheme="minorEastAsia" w:hAnsiTheme="minorEastAsia" w:hint="eastAsia"/>
          <w:sz w:val="24"/>
          <w:szCs w:val="21"/>
        </w:rPr>
        <w:t>追求していく</w:t>
      </w:r>
      <w:r w:rsidR="00826717" w:rsidRPr="008F5AF7">
        <w:rPr>
          <w:rFonts w:asciiTheme="minorEastAsia" w:hAnsiTheme="minorEastAsia" w:hint="eastAsia"/>
          <w:sz w:val="24"/>
          <w:szCs w:val="21"/>
        </w:rPr>
        <w:t>。</w:t>
      </w:r>
    </w:p>
    <w:p w:rsidR="008F5AF7" w:rsidRDefault="002D52C1" w:rsidP="000D1CB6">
      <w:pPr>
        <w:spacing w:line="0" w:lineRule="atLeast"/>
        <w:ind w:leftChars="-67" w:left="-141"/>
        <w:rPr>
          <w:rFonts w:asciiTheme="minorEastAsia" w:hAnsiTheme="minorEastAsia"/>
          <w:sz w:val="24"/>
          <w:szCs w:val="21"/>
        </w:rPr>
      </w:pPr>
      <w:r w:rsidRPr="008F5AF7">
        <w:rPr>
          <w:rFonts w:asciiTheme="minorEastAsia" w:hAnsiTheme="minorEastAsia" w:hint="eastAsia"/>
          <w:sz w:val="24"/>
          <w:szCs w:val="21"/>
        </w:rPr>
        <w:t xml:space="preserve">　こうした点をふまえ、第89回メーデーの成功に向けて、次の</w:t>
      </w:r>
      <w:r w:rsidR="00FF19B3" w:rsidRPr="008F5AF7">
        <w:rPr>
          <w:rFonts w:asciiTheme="minorEastAsia" w:hAnsiTheme="minorEastAsia" w:hint="eastAsia"/>
          <w:sz w:val="24"/>
          <w:szCs w:val="21"/>
        </w:rPr>
        <w:t>５</w:t>
      </w:r>
      <w:r w:rsidRPr="008F5AF7">
        <w:rPr>
          <w:rFonts w:asciiTheme="minorEastAsia" w:hAnsiTheme="minorEastAsia" w:hint="eastAsia"/>
          <w:sz w:val="24"/>
          <w:szCs w:val="21"/>
        </w:rPr>
        <w:t>点を基本</w:t>
      </w:r>
      <w:r w:rsidR="00C71817" w:rsidRPr="008F5AF7">
        <w:rPr>
          <w:rFonts w:asciiTheme="minorEastAsia" w:hAnsiTheme="minorEastAsia" w:hint="eastAsia"/>
          <w:sz w:val="24"/>
          <w:szCs w:val="21"/>
        </w:rPr>
        <w:t>に取り組んで</w:t>
      </w:r>
      <w:r w:rsidRPr="008F5AF7">
        <w:rPr>
          <w:rFonts w:asciiTheme="minorEastAsia" w:hAnsiTheme="minorEastAsia" w:hint="eastAsia"/>
          <w:sz w:val="24"/>
          <w:szCs w:val="21"/>
        </w:rPr>
        <w:t>いく。</w:t>
      </w:r>
    </w:p>
    <w:p w:rsidR="00AF40A1" w:rsidRPr="000D1CB6" w:rsidRDefault="00AF40A1" w:rsidP="000D1CB6">
      <w:pPr>
        <w:spacing w:line="0" w:lineRule="atLeast"/>
        <w:ind w:leftChars="-67" w:left="-141"/>
        <w:rPr>
          <w:rFonts w:asciiTheme="minorEastAsia" w:hAnsiTheme="minorEastAsia" w:hint="eastAsia"/>
          <w:sz w:val="24"/>
          <w:szCs w:val="21"/>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3"/>
      </w:tblGrid>
      <w:tr w:rsidR="00DE4838" w:rsidRPr="008F5AF7" w:rsidTr="008F5AF7">
        <w:trPr>
          <w:trHeight w:val="762"/>
        </w:trPr>
        <w:tc>
          <w:tcPr>
            <w:tcW w:w="9473" w:type="dxa"/>
          </w:tcPr>
          <w:p w:rsidR="00C74B19" w:rsidRPr="008F5AF7" w:rsidRDefault="00C74B19" w:rsidP="007A4525">
            <w:pPr>
              <w:rPr>
                <w:rFonts w:asciiTheme="majorEastAsia" w:eastAsiaTheme="majorEastAsia" w:hAnsiTheme="majorEastAsia"/>
                <w:b/>
                <w:sz w:val="32"/>
                <w:szCs w:val="28"/>
              </w:rPr>
            </w:pPr>
            <w:r w:rsidRPr="008F5AF7">
              <w:rPr>
                <w:rFonts w:asciiTheme="majorEastAsia" w:eastAsiaTheme="majorEastAsia" w:hAnsiTheme="majorEastAsia" w:hint="eastAsia"/>
                <w:b/>
                <w:sz w:val="32"/>
                <w:szCs w:val="28"/>
              </w:rPr>
              <w:t>１．安倍雇用破壊NO！</w:t>
            </w:r>
            <w:r w:rsidR="00DE4838" w:rsidRPr="008F5AF7">
              <w:rPr>
                <w:rFonts w:asciiTheme="majorEastAsia" w:eastAsiaTheme="majorEastAsia" w:hAnsiTheme="majorEastAsia" w:hint="eastAsia"/>
                <w:b/>
                <w:sz w:val="32"/>
                <w:szCs w:val="28"/>
              </w:rPr>
              <w:t>長時間労働是正など働くルール</w:t>
            </w:r>
            <w:r w:rsidRPr="008F5AF7">
              <w:rPr>
                <w:rFonts w:asciiTheme="majorEastAsia" w:eastAsiaTheme="majorEastAsia" w:hAnsiTheme="majorEastAsia" w:hint="eastAsia"/>
                <w:b/>
                <w:sz w:val="32"/>
                <w:szCs w:val="28"/>
              </w:rPr>
              <w:t>の確立。</w:t>
            </w:r>
          </w:p>
          <w:p w:rsidR="00DE4838" w:rsidRPr="008F5AF7" w:rsidRDefault="00C74B19" w:rsidP="007A4525">
            <w:pPr>
              <w:ind w:firstLineChars="200" w:firstLine="643"/>
              <w:rPr>
                <w:rFonts w:asciiTheme="minorEastAsia" w:hAnsiTheme="minorEastAsia"/>
                <w:sz w:val="28"/>
                <w:szCs w:val="24"/>
              </w:rPr>
            </w:pPr>
            <w:r w:rsidRPr="008F5AF7">
              <w:rPr>
                <w:rFonts w:asciiTheme="majorEastAsia" w:eastAsiaTheme="majorEastAsia" w:hAnsiTheme="majorEastAsia" w:hint="eastAsia"/>
                <w:b/>
                <w:sz w:val="32"/>
                <w:szCs w:val="28"/>
              </w:rPr>
              <w:t>「8時間働いて普通に</w:t>
            </w:r>
            <w:r w:rsidR="00DE4838" w:rsidRPr="008F5AF7">
              <w:rPr>
                <w:rFonts w:asciiTheme="majorEastAsia" w:eastAsiaTheme="majorEastAsia" w:hAnsiTheme="majorEastAsia" w:hint="eastAsia"/>
                <w:b/>
                <w:sz w:val="32"/>
                <w:szCs w:val="28"/>
              </w:rPr>
              <w:t>暮らせる賃金」の実現めざすメーデー</w:t>
            </w:r>
          </w:p>
        </w:tc>
      </w:tr>
    </w:tbl>
    <w:p w:rsidR="00382777" w:rsidRPr="008F5AF7" w:rsidRDefault="00382777" w:rsidP="007A4525">
      <w:pPr>
        <w:rPr>
          <w:rFonts w:asciiTheme="minorEastAsia" w:hAnsiTheme="minorEastAsia"/>
          <w:b/>
          <w:sz w:val="22"/>
        </w:rPr>
      </w:pPr>
    </w:p>
    <w:p w:rsidR="00382777" w:rsidRPr="008F5AF7" w:rsidRDefault="00D5404E" w:rsidP="007A4525">
      <w:pPr>
        <w:spacing w:line="0" w:lineRule="atLeast"/>
        <w:rPr>
          <w:rFonts w:asciiTheme="majorEastAsia" w:eastAsiaTheme="majorEastAsia" w:hAnsiTheme="majorEastAsia"/>
          <w:b/>
          <w:sz w:val="24"/>
        </w:rPr>
      </w:pPr>
      <w:r w:rsidRPr="008F5AF7">
        <w:rPr>
          <w:rFonts w:asciiTheme="majorEastAsia" w:eastAsiaTheme="majorEastAsia" w:hAnsiTheme="majorEastAsia" w:hint="eastAsia"/>
          <w:b/>
          <w:sz w:val="24"/>
        </w:rPr>
        <w:t>労働生産性向上のための「働き方改革」</w:t>
      </w:r>
      <w:r w:rsidR="001C1800" w:rsidRPr="008F5AF7">
        <w:rPr>
          <w:rFonts w:asciiTheme="majorEastAsia" w:eastAsiaTheme="majorEastAsia" w:hAnsiTheme="majorEastAsia" w:hint="eastAsia"/>
          <w:b/>
          <w:sz w:val="24"/>
        </w:rPr>
        <w:t>でなく、「働く者の視点」でのルール確立を</w:t>
      </w:r>
    </w:p>
    <w:p w:rsidR="004761AA" w:rsidRPr="008F5AF7" w:rsidRDefault="004761AA" w:rsidP="007A4525">
      <w:pPr>
        <w:spacing w:line="0" w:lineRule="atLeast"/>
        <w:ind w:firstLineChars="100" w:firstLine="240"/>
        <w:rPr>
          <w:rFonts w:asciiTheme="minorEastAsia" w:hAnsiTheme="minorEastAsia"/>
          <w:sz w:val="24"/>
          <w:szCs w:val="21"/>
        </w:rPr>
      </w:pPr>
      <w:r w:rsidRPr="008F5AF7">
        <w:rPr>
          <w:rFonts w:asciiTheme="minorEastAsia" w:hAnsiTheme="minorEastAsia" w:hint="eastAsia"/>
          <w:sz w:val="24"/>
          <w:szCs w:val="21"/>
        </w:rPr>
        <w:t>1月22日に開会された第196</w:t>
      </w:r>
      <w:r w:rsidR="00826717" w:rsidRPr="008F5AF7">
        <w:rPr>
          <w:rFonts w:asciiTheme="minorEastAsia" w:hAnsiTheme="minorEastAsia" w:hint="eastAsia"/>
          <w:sz w:val="24"/>
          <w:szCs w:val="21"/>
        </w:rPr>
        <w:t>通常国会で</w:t>
      </w:r>
      <w:r w:rsidR="00C71817" w:rsidRPr="008F5AF7">
        <w:rPr>
          <w:rFonts w:asciiTheme="minorEastAsia" w:hAnsiTheme="minorEastAsia" w:hint="eastAsia"/>
          <w:sz w:val="24"/>
          <w:szCs w:val="21"/>
        </w:rPr>
        <w:t>の</w:t>
      </w:r>
      <w:r w:rsidR="00584898" w:rsidRPr="008F5AF7">
        <w:rPr>
          <w:rFonts w:asciiTheme="minorEastAsia" w:hAnsiTheme="minorEastAsia" w:hint="eastAsia"/>
          <w:sz w:val="24"/>
          <w:szCs w:val="21"/>
        </w:rPr>
        <w:t>最大の</w:t>
      </w:r>
      <w:r w:rsidR="00826717" w:rsidRPr="008F5AF7">
        <w:rPr>
          <w:rFonts w:asciiTheme="minorEastAsia" w:hAnsiTheme="minorEastAsia" w:hint="eastAsia"/>
          <w:sz w:val="24"/>
          <w:szCs w:val="21"/>
        </w:rPr>
        <w:t>対決法案は、「働き方改革」関連</w:t>
      </w:r>
      <w:r w:rsidRPr="008F5AF7">
        <w:rPr>
          <w:rFonts w:asciiTheme="minorEastAsia" w:hAnsiTheme="minorEastAsia" w:hint="eastAsia"/>
          <w:sz w:val="24"/>
          <w:szCs w:val="21"/>
        </w:rPr>
        <w:t>一括</w:t>
      </w:r>
      <w:r w:rsidR="00826717" w:rsidRPr="008F5AF7">
        <w:rPr>
          <w:rFonts w:asciiTheme="minorEastAsia" w:hAnsiTheme="minorEastAsia" w:hint="eastAsia"/>
          <w:sz w:val="24"/>
          <w:szCs w:val="21"/>
        </w:rPr>
        <w:t>法案である。</w:t>
      </w:r>
    </w:p>
    <w:p w:rsidR="008C4E90" w:rsidRPr="008F5AF7" w:rsidRDefault="00826717" w:rsidP="007A4525">
      <w:pPr>
        <w:spacing w:line="0" w:lineRule="atLeast"/>
        <w:ind w:firstLineChars="100" w:firstLine="240"/>
        <w:rPr>
          <w:rFonts w:asciiTheme="minorEastAsia" w:hAnsiTheme="minorEastAsia"/>
          <w:sz w:val="24"/>
          <w:szCs w:val="21"/>
        </w:rPr>
      </w:pPr>
      <w:r w:rsidRPr="008F5AF7">
        <w:rPr>
          <w:rFonts w:asciiTheme="minorEastAsia" w:hAnsiTheme="minorEastAsia" w:hint="eastAsia"/>
          <w:sz w:val="24"/>
          <w:szCs w:val="21"/>
        </w:rPr>
        <w:t>その内容は「生産性の向上」「多様な就業状態の普及」を目的に掲げ、①</w:t>
      </w:r>
      <w:r w:rsidR="00CA4285" w:rsidRPr="008F5AF7">
        <w:rPr>
          <w:rFonts w:asciiTheme="minorEastAsia" w:hAnsiTheme="minorEastAsia" w:hint="eastAsia"/>
          <w:sz w:val="24"/>
          <w:szCs w:val="21"/>
        </w:rPr>
        <w:t>基本給格差を容認し、</w:t>
      </w:r>
      <w:r w:rsidRPr="008F5AF7">
        <w:rPr>
          <w:rFonts w:asciiTheme="minorEastAsia" w:hAnsiTheme="minorEastAsia" w:hint="eastAsia"/>
          <w:sz w:val="24"/>
          <w:szCs w:val="21"/>
        </w:rPr>
        <w:t>格差を固定化する日本型同一労働同一賃金、②「過労死」基準を超える時間外労働の上限規制</w:t>
      </w:r>
      <w:r w:rsidR="009A18AC" w:rsidRPr="008F5AF7">
        <w:rPr>
          <w:rFonts w:asciiTheme="minorEastAsia" w:hAnsiTheme="minorEastAsia" w:hint="eastAsia"/>
          <w:sz w:val="24"/>
          <w:szCs w:val="21"/>
        </w:rPr>
        <w:t>等となっている。非正規労働者が求める要求や喫緊の課題である長時間労働の是正、過労死根絶とは程遠いものとなっている。そのうえに政府は</w:t>
      </w:r>
      <w:r w:rsidRPr="008F5AF7">
        <w:rPr>
          <w:rFonts w:asciiTheme="minorEastAsia" w:hAnsiTheme="minorEastAsia" w:hint="eastAsia"/>
          <w:sz w:val="24"/>
          <w:szCs w:val="21"/>
        </w:rPr>
        <w:t>裁量労働の拡大や残業ゼロ法案＝高度プロフ</w:t>
      </w:r>
      <w:r w:rsidR="005B38CB" w:rsidRPr="008F5AF7">
        <w:rPr>
          <w:rFonts w:asciiTheme="minorEastAsia" w:hAnsiTheme="minorEastAsia" w:hint="eastAsia"/>
          <w:sz w:val="24"/>
          <w:szCs w:val="21"/>
        </w:rPr>
        <w:t>ェ</w:t>
      </w:r>
      <w:r w:rsidRPr="008F5AF7">
        <w:rPr>
          <w:rFonts w:asciiTheme="minorEastAsia" w:hAnsiTheme="minorEastAsia" w:hint="eastAsia"/>
          <w:sz w:val="24"/>
          <w:szCs w:val="21"/>
        </w:rPr>
        <w:t>ッショナル制度の導入を</w:t>
      </w:r>
      <w:r w:rsidR="009A18AC" w:rsidRPr="008F5AF7">
        <w:rPr>
          <w:rFonts w:asciiTheme="minorEastAsia" w:hAnsiTheme="minorEastAsia" w:hint="eastAsia"/>
          <w:sz w:val="24"/>
          <w:szCs w:val="21"/>
        </w:rPr>
        <w:t>も</w:t>
      </w:r>
      <w:r w:rsidRPr="008F5AF7">
        <w:rPr>
          <w:rFonts w:asciiTheme="minorEastAsia" w:hAnsiTheme="minorEastAsia" w:hint="eastAsia"/>
          <w:sz w:val="24"/>
          <w:szCs w:val="21"/>
        </w:rPr>
        <w:t>狙おうとしている。</w:t>
      </w:r>
    </w:p>
    <w:p w:rsidR="009A18AC" w:rsidRPr="000D1CB6" w:rsidRDefault="009A18AC" w:rsidP="007A4525">
      <w:pPr>
        <w:spacing w:line="0" w:lineRule="atLeast"/>
        <w:ind w:firstLineChars="100" w:firstLine="240"/>
        <w:rPr>
          <w:rFonts w:asciiTheme="minorEastAsia" w:hAnsiTheme="minorEastAsia" w:cs="ＭＳ 明朝"/>
          <w:sz w:val="24"/>
          <w:szCs w:val="21"/>
        </w:rPr>
      </w:pPr>
      <w:r w:rsidRPr="008F5AF7">
        <w:rPr>
          <w:rFonts w:asciiTheme="minorEastAsia" w:hAnsiTheme="minorEastAsia" w:hint="eastAsia"/>
          <w:sz w:val="24"/>
          <w:szCs w:val="21"/>
        </w:rPr>
        <w:t>こうした</w:t>
      </w:r>
      <w:r w:rsidR="005C6FB1" w:rsidRPr="008F5AF7">
        <w:rPr>
          <w:rFonts w:asciiTheme="minorEastAsia" w:hAnsiTheme="minorEastAsia" w:hint="eastAsia"/>
          <w:sz w:val="24"/>
          <w:szCs w:val="21"/>
        </w:rPr>
        <w:t>安倍「働き方改革」の背景には、厚労省が発表した「働き方の未来２０３５」</w:t>
      </w:r>
      <w:r w:rsidRPr="008F5AF7">
        <w:rPr>
          <w:rFonts w:asciiTheme="minorEastAsia" w:hAnsiTheme="minorEastAsia" w:hint="eastAsia"/>
          <w:sz w:val="24"/>
          <w:szCs w:val="21"/>
        </w:rPr>
        <w:t>の姿</w:t>
      </w:r>
      <w:r w:rsidR="005C6FB1" w:rsidRPr="008F5AF7">
        <w:rPr>
          <w:rFonts w:asciiTheme="minorEastAsia" w:hAnsiTheme="minorEastAsia" w:hint="eastAsia"/>
          <w:sz w:val="24"/>
          <w:szCs w:val="21"/>
        </w:rPr>
        <w:t>がある。同報告書では、</w:t>
      </w:r>
      <w:r w:rsidR="00F15263" w:rsidRPr="008F5AF7">
        <w:rPr>
          <w:rFonts w:asciiTheme="minorEastAsia" w:hAnsiTheme="minorEastAsia" w:hint="eastAsia"/>
          <w:sz w:val="24"/>
          <w:szCs w:val="21"/>
        </w:rPr>
        <w:t>「</w:t>
      </w:r>
      <w:r w:rsidR="0031170F" w:rsidRPr="008F5AF7">
        <w:rPr>
          <w:rFonts w:asciiTheme="minorEastAsia" w:hAnsiTheme="minorEastAsia" w:hint="eastAsia"/>
          <w:sz w:val="24"/>
          <w:szCs w:val="21"/>
        </w:rPr>
        <w:t>2035年においては</w:t>
      </w:r>
      <w:r w:rsidR="00F15263" w:rsidRPr="008F5AF7">
        <w:rPr>
          <w:rFonts w:asciiTheme="minorEastAsia" w:hAnsiTheme="minorEastAsia" w:hint="eastAsia"/>
          <w:sz w:val="24"/>
          <w:szCs w:val="21"/>
        </w:rPr>
        <w:t>狭い意味での雇用関係、雇用者だけを対象とせず、より幅広く多様な働く人を対象として再定義」するとし、「</w:t>
      </w:r>
      <w:r w:rsidR="00E04AC4" w:rsidRPr="008F5AF7">
        <w:rPr>
          <w:rFonts w:asciiTheme="minorEastAsia" w:hAnsiTheme="minorEastAsia" w:hint="eastAsia"/>
          <w:sz w:val="24"/>
          <w:szCs w:val="21"/>
        </w:rPr>
        <w:t>雇用</w:t>
      </w:r>
      <w:r w:rsidRPr="008F5AF7">
        <w:rPr>
          <w:rFonts w:asciiTheme="minorEastAsia" w:hAnsiTheme="minorEastAsia" w:hint="eastAsia"/>
          <w:sz w:val="24"/>
          <w:szCs w:val="21"/>
        </w:rPr>
        <w:t>によらない</w:t>
      </w:r>
      <w:r w:rsidR="00E04AC4" w:rsidRPr="008F5AF7">
        <w:rPr>
          <w:rFonts w:asciiTheme="minorEastAsia" w:hAnsiTheme="minorEastAsia" w:hint="eastAsia"/>
          <w:sz w:val="24"/>
          <w:szCs w:val="21"/>
        </w:rPr>
        <w:t>働き方」</w:t>
      </w:r>
      <w:r w:rsidR="004761AA" w:rsidRPr="008F5AF7">
        <w:rPr>
          <w:rFonts w:asciiTheme="minorEastAsia" w:hAnsiTheme="minorEastAsia" w:hint="eastAsia"/>
          <w:sz w:val="24"/>
          <w:szCs w:val="21"/>
        </w:rPr>
        <w:t>を推し進めようとしている</w:t>
      </w:r>
      <w:r w:rsidR="004761AA" w:rsidRPr="000D1CB6">
        <w:rPr>
          <w:rFonts w:asciiTheme="minorEastAsia" w:hAnsiTheme="minorEastAsia" w:hint="eastAsia"/>
          <w:sz w:val="24"/>
          <w:szCs w:val="21"/>
        </w:rPr>
        <w:t>。事実、今回の働き方改革では「非雇用型テレワーク」など柔軟な働き方を推進している。「好きな場所で好きな時間に働くことができる」という一見、少なくない労働者の要求に応えたように見えるが、「雇用」という概念がない</w:t>
      </w:r>
      <w:r w:rsidR="009617EE" w:rsidRPr="000D1CB6">
        <w:rPr>
          <w:rFonts w:asciiTheme="minorEastAsia" w:hAnsiTheme="minorEastAsia" w:hint="eastAsia"/>
          <w:sz w:val="24"/>
          <w:szCs w:val="21"/>
        </w:rPr>
        <w:t>こと</w:t>
      </w:r>
      <w:r w:rsidR="004761AA" w:rsidRPr="000D1CB6">
        <w:rPr>
          <w:rFonts w:asciiTheme="minorEastAsia" w:hAnsiTheme="minorEastAsia" w:hint="eastAsia"/>
          <w:sz w:val="24"/>
          <w:szCs w:val="21"/>
        </w:rPr>
        <w:t>から最賃保障もない、労働者保護の労働基準法も適用されない、社会保障負担もいらない</w:t>
      </w:r>
      <w:r w:rsidR="00AD5876" w:rsidRPr="000D1CB6">
        <w:rPr>
          <w:rFonts w:asciiTheme="minorEastAsia" w:hAnsiTheme="minorEastAsia" w:hint="eastAsia"/>
          <w:sz w:val="24"/>
          <w:szCs w:val="21"/>
        </w:rPr>
        <w:t>、</w:t>
      </w:r>
      <w:r w:rsidR="004761AA" w:rsidRPr="000D1CB6">
        <w:rPr>
          <w:rFonts w:asciiTheme="minorEastAsia" w:hAnsiTheme="minorEastAsia" w:hint="eastAsia"/>
          <w:sz w:val="24"/>
          <w:szCs w:val="21"/>
        </w:rPr>
        <w:t>企業にとってはメリットばかり</w:t>
      </w:r>
      <w:r w:rsidR="0056045F" w:rsidRPr="000D1CB6">
        <w:rPr>
          <w:rFonts w:asciiTheme="minorEastAsia" w:hAnsiTheme="minorEastAsia" w:hint="eastAsia"/>
          <w:sz w:val="24"/>
          <w:szCs w:val="21"/>
        </w:rPr>
        <w:t>の内容である。</w:t>
      </w:r>
      <w:r w:rsidR="0031170F" w:rsidRPr="000D1CB6">
        <w:rPr>
          <w:rFonts w:asciiTheme="minorEastAsia" w:hAnsiTheme="minorEastAsia" w:cs="ＭＳ 明朝" w:hint="eastAsia"/>
          <w:sz w:val="24"/>
          <w:szCs w:val="21"/>
        </w:rPr>
        <w:t>これは労働法制、とくに労働保護法制を骨抜きにし、労働組合を排除するなど</w:t>
      </w:r>
      <w:r w:rsidR="00E04AC4" w:rsidRPr="000D1CB6">
        <w:rPr>
          <w:rFonts w:asciiTheme="minorEastAsia" w:hAnsiTheme="minorEastAsia" w:cs="ＭＳ 明朝" w:hint="eastAsia"/>
          <w:sz w:val="24"/>
          <w:szCs w:val="21"/>
        </w:rPr>
        <w:t>労働</w:t>
      </w:r>
      <w:r w:rsidR="0031170F" w:rsidRPr="000D1CB6">
        <w:rPr>
          <w:rFonts w:asciiTheme="minorEastAsia" w:hAnsiTheme="minorEastAsia" w:cs="ＭＳ 明朝" w:hint="eastAsia"/>
          <w:sz w:val="24"/>
          <w:szCs w:val="21"/>
        </w:rPr>
        <w:t>法制の全面改悪であ</w:t>
      </w:r>
      <w:r w:rsidR="00741397" w:rsidRPr="000D1CB6">
        <w:rPr>
          <w:rFonts w:asciiTheme="minorEastAsia" w:hAnsiTheme="minorEastAsia" w:cs="ＭＳ 明朝" w:hint="eastAsia"/>
          <w:sz w:val="24"/>
          <w:szCs w:val="21"/>
        </w:rPr>
        <w:t>る</w:t>
      </w:r>
      <w:r w:rsidR="00E04AC4" w:rsidRPr="000D1CB6">
        <w:rPr>
          <w:rFonts w:asciiTheme="minorEastAsia" w:hAnsiTheme="minorEastAsia" w:cs="ＭＳ 明朝" w:hint="eastAsia"/>
          <w:sz w:val="24"/>
          <w:szCs w:val="21"/>
        </w:rPr>
        <w:t>。</w:t>
      </w:r>
      <w:r w:rsidR="004761AA" w:rsidRPr="000D1CB6">
        <w:rPr>
          <w:rFonts w:asciiTheme="minorEastAsia" w:hAnsiTheme="minorEastAsia" w:cs="ＭＳ 明朝" w:hint="eastAsia"/>
          <w:sz w:val="24"/>
          <w:szCs w:val="21"/>
        </w:rPr>
        <w:t>同時に、安倍政権が掲</w:t>
      </w:r>
      <w:r w:rsidR="009617EE" w:rsidRPr="000D1CB6">
        <w:rPr>
          <w:rFonts w:asciiTheme="minorEastAsia" w:hAnsiTheme="minorEastAsia" w:cs="ＭＳ 明朝" w:hint="eastAsia"/>
          <w:sz w:val="24"/>
          <w:szCs w:val="21"/>
        </w:rPr>
        <w:t>げる「世界で一番</w:t>
      </w:r>
      <w:r w:rsidR="009617EE" w:rsidRPr="000D1CB6">
        <w:rPr>
          <w:rFonts w:asciiTheme="minorEastAsia" w:hAnsiTheme="minorEastAsia" w:cs="ＭＳ 明朝" w:hint="eastAsia"/>
          <w:sz w:val="24"/>
          <w:szCs w:val="21"/>
        </w:rPr>
        <w:lastRenderedPageBreak/>
        <w:t>企業が活動しやすい国」づくりをめざすもの</w:t>
      </w:r>
      <w:r w:rsidR="004761AA" w:rsidRPr="000D1CB6">
        <w:rPr>
          <w:rFonts w:asciiTheme="minorEastAsia" w:hAnsiTheme="minorEastAsia" w:cs="ＭＳ 明朝" w:hint="eastAsia"/>
          <w:sz w:val="24"/>
          <w:szCs w:val="21"/>
        </w:rPr>
        <w:t>である。</w:t>
      </w:r>
    </w:p>
    <w:p w:rsidR="005C6FB1" w:rsidRPr="008F5AF7" w:rsidRDefault="00E04AC4" w:rsidP="007A4525">
      <w:pPr>
        <w:spacing w:line="0" w:lineRule="atLeast"/>
        <w:ind w:firstLineChars="100" w:firstLine="240"/>
        <w:rPr>
          <w:rFonts w:asciiTheme="minorEastAsia" w:hAnsiTheme="minorEastAsia"/>
          <w:sz w:val="24"/>
          <w:szCs w:val="21"/>
        </w:rPr>
      </w:pPr>
      <w:r w:rsidRPr="000D1CB6">
        <w:rPr>
          <w:rFonts w:asciiTheme="minorEastAsia" w:hAnsiTheme="minorEastAsia" w:cs="ＭＳ 明朝" w:hint="eastAsia"/>
          <w:sz w:val="24"/>
          <w:szCs w:val="21"/>
        </w:rPr>
        <w:t>こうした動きのもとで、私たちは職場・地域から政府・財界が一体となって進める</w:t>
      </w:r>
      <w:r w:rsidR="009A18AC" w:rsidRPr="000D1CB6">
        <w:rPr>
          <w:rFonts w:asciiTheme="minorEastAsia" w:hAnsiTheme="minorEastAsia" w:hint="eastAsia"/>
          <w:sz w:val="24"/>
          <w:szCs w:val="21"/>
        </w:rPr>
        <w:t>安倍雇用破壊攻撃に反対し、「8時間働いて普通に暮らせる賃金」をはじめ</w:t>
      </w:r>
      <w:r w:rsidR="002617AE" w:rsidRPr="000D1CB6">
        <w:rPr>
          <w:rFonts w:asciiTheme="minorEastAsia" w:hAnsiTheme="minorEastAsia" w:hint="eastAsia"/>
          <w:sz w:val="24"/>
          <w:szCs w:val="21"/>
        </w:rPr>
        <w:t>有期労働者の無期転換など</w:t>
      </w:r>
      <w:r w:rsidR="009A18AC" w:rsidRPr="000D1CB6">
        <w:rPr>
          <w:rFonts w:asciiTheme="minorEastAsia" w:hAnsiTheme="minorEastAsia" w:hint="eastAsia"/>
          <w:sz w:val="24"/>
          <w:szCs w:val="21"/>
        </w:rPr>
        <w:t>働くルール確立に向け職場・地域からのとりくみを強めていく。</w:t>
      </w:r>
      <w:r w:rsidR="009A18AC" w:rsidRPr="000D1CB6">
        <w:rPr>
          <w:rFonts w:asciiTheme="minorEastAsia" w:hAnsiTheme="minorEastAsia" w:cs="ＭＳ 明朝" w:hint="eastAsia"/>
          <w:sz w:val="24"/>
          <w:szCs w:val="21"/>
        </w:rPr>
        <w:t>同時に、</w:t>
      </w:r>
      <w:r w:rsidR="003F493D" w:rsidRPr="000D1CB6">
        <w:rPr>
          <w:rFonts w:asciiTheme="minorEastAsia" w:hAnsiTheme="minorEastAsia" w:cs="ＭＳ 明朝" w:hint="eastAsia"/>
          <w:sz w:val="24"/>
          <w:szCs w:val="21"/>
        </w:rPr>
        <w:t>法案審議に際しては</w:t>
      </w:r>
      <w:r w:rsidRPr="000D1CB6">
        <w:rPr>
          <w:rFonts w:asciiTheme="minorEastAsia" w:hAnsiTheme="minorEastAsia" w:cs="ＭＳ 明朝" w:hint="eastAsia"/>
          <w:sz w:val="24"/>
          <w:szCs w:val="21"/>
        </w:rPr>
        <w:t>私たちのめざす「働き方改革」</w:t>
      </w:r>
      <w:r w:rsidRPr="000D1CB6">
        <w:rPr>
          <w:rFonts w:asciiTheme="minorEastAsia" w:hAnsiTheme="minorEastAsia" w:hint="eastAsia"/>
          <w:sz w:val="24"/>
          <w:szCs w:val="21"/>
        </w:rPr>
        <w:t>実現</w:t>
      </w:r>
      <w:r w:rsidR="0007439C" w:rsidRPr="000D1CB6">
        <w:rPr>
          <w:rFonts w:asciiTheme="minorEastAsia" w:hAnsiTheme="minorEastAsia" w:hint="eastAsia"/>
          <w:sz w:val="24"/>
          <w:szCs w:val="21"/>
        </w:rPr>
        <w:t>にむけ</w:t>
      </w:r>
      <w:r w:rsidR="007F5B00" w:rsidRPr="000D1CB6">
        <w:rPr>
          <w:rFonts w:asciiTheme="minorEastAsia" w:hAnsiTheme="minorEastAsia" w:hint="eastAsia"/>
          <w:sz w:val="24"/>
          <w:szCs w:val="21"/>
        </w:rPr>
        <w:t>て野党をはじめ</w:t>
      </w:r>
      <w:r w:rsidR="008C4E90" w:rsidRPr="000D1CB6">
        <w:rPr>
          <w:rFonts w:asciiTheme="minorEastAsia" w:hAnsiTheme="minorEastAsia" w:hint="eastAsia"/>
          <w:sz w:val="24"/>
          <w:szCs w:val="21"/>
        </w:rPr>
        <w:t>過</w:t>
      </w:r>
      <w:r w:rsidR="008C4E90" w:rsidRPr="008F5AF7">
        <w:rPr>
          <w:rFonts w:asciiTheme="minorEastAsia" w:hAnsiTheme="minorEastAsia" w:hint="eastAsia"/>
          <w:sz w:val="24"/>
          <w:szCs w:val="21"/>
        </w:rPr>
        <w:t>労死家族会をはじめ弁護団、多くの国民ととともに</w:t>
      </w:r>
      <w:r w:rsidR="0007439C" w:rsidRPr="008F5AF7">
        <w:rPr>
          <w:rFonts w:asciiTheme="minorEastAsia" w:hAnsiTheme="minorEastAsia" w:hint="eastAsia"/>
          <w:sz w:val="24"/>
          <w:szCs w:val="21"/>
        </w:rPr>
        <w:t>国会内外での取り組みを強めていく</w:t>
      </w:r>
      <w:r w:rsidR="008C4E90" w:rsidRPr="008F5AF7">
        <w:rPr>
          <w:rFonts w:asciiTheme="minorEastAsia" w:hAnsiTheme="minorEastAsia" w:hint="eastAsia"/>
          <w:sz w:val="24"/>
          <w:szCs w:val="21"/>
        </w:rPr>
        <w:t>。</w:t>
      </w:r>
    </w:p>
    <w:p w:rsidR="00E84E2F" w:rsidRPr="008F5AF7" w:rsidRDefault="00E84E2F" w:rsidP="007A4525">
      <w:pPr>
        <w:spacing w:line="0" w:lineRule="atLeast"/>
        <w:rPr>
          <w:rFonts w:asciiTheme="minorEastAsia" w:hAnsiTheme="minorEastAsia"/>
          <w:sz w:val="24"/>
        </w:rPr>
      </w:pPr>
    </w:p>
    <w:p w:rsidR="00382777" w:rsidRPr="008F5AF7" w:rsidRDefault="00D5404E" w:rsidP="007A4525">
      <w:pPr>
        <w:spacing w:line="0" w:lineRule="atLeast"/>
        <w:rPr>
          <w:rFonts w:asciiTheme="majorEastAsia" w:eastAsiaTheme="majorEastAsia" w:hAnsiTheme="majorEastAsia"/>
          <w:b/>
          <w:sz w:val="24"/>
        </w:rPr>
      </w:pPr>
      <w:r w:rsidRPr="008F5AF7">
        <w:rPr>
          <w:rFonts w:asciiTheme="majorEastAsia" w:eastAsiaTheme="majorEastAsia" w:hAnsiTheme="majorEastAsia" w:hint="eastAsia"/>
          <w:b/>
          <w:sz w:val="24"/>
        </w:rPr>
        <w:t>アベノミクスで進む「二極化」</w:t>
      </w:r>
      <w:r w:rsidR="003748AC" w:rsidRPr="008F5AF7">
        <w:rPr>
          <w:rFonts w:asciiTheme="majorEastAsia" w:eastAsiaTheme="majorEastAsia" w:hAnsiTheme="majorEastAsia" w:hint="eastAsia"/>
          <w:b/>
          <w:sz w:val="24"/>
        </w:rPr>
        <w:t>、底上げで</w:t>
      </w:r>
      <w:r w:rsidRPr="008F5AF7">
        <w:rPr>
          <w:rFonts w:asciiTheme="majorEastAsia" w:eastAsiaTheme="majorEastAsia" w:hAnsiTheme="majorEastAsia" w:hint="eastAsia"/>
          <w:b/>
          <w:sz w:val="24"/>
        </w:rPr>
        <w:t>格差是正、地域</w:t>
      </w:r>
      <w:r w:rsidR="003748AC" w:rsidRPr="008F5AF7">
        <w:rPr>
          <w:rFonts w:asciiTheme="majorEastAsia" w:eastAsiaTheme="majorEastAsia" w:hAnsiTheme="majorEastAsia" w:hint="eastAsia"/>
          <w:b/>
          <w:sz w:val="24"/>
        </w:rPr>
        <w:t>経済の活性化めざす</w:t>
      </w:r>
    </w:p>
    <w:p w:rsidR="002C2E83" w:rsidRPr="008F5AF7" w:rsidRDefault="00044DB6" w:rsidP="007A4525">
      <w:pPr>
        <w:spacing w:line="0" w:lineRule="atLeast"/>
        <w:rPr>
          <w:rFonts w:asciiTheme="minorEastAsia" w:hAnsiTheme="minorEastAsia"/>
          <w:sz w:val="24"/>
        </w:rPr>
      </w:pPr>
      <w:r w:rsidRPr="008F5AF7">
        <w:rPr>
          <w:rFonts w:asciiTheme="minorEastAsia" w:hAnsiTheme="minorEastAsia" w:hint="eastAsia"/>
          <w:sz w:val="24"/>
        </w:rPr>
        <w:t xml:space="preserve">　厚労省</w:t>
      </w:r>
      <w:r w:rsidR="00E34576" w:rsidRPr="008F5AF7">
        <w:rPr>
          <w:rFonts w:asciiTheme="minorEastAsia" w:hAnsiTheme="minorEastAsia" w:hint="eastAsia"/>
          <w:sz w:val="24"/>
        </w:rPr>
        <w:t>が</w:t>
      </w:r>
      <w:r w:rsidR="007F5B00" w:rsidRPr="008F5AF7">
        <w:rPr>
          <w:rFonts w:asciiTheme="minorEastAsia" w:hAnsiTheme="minorEastAsia" w:hint="eastAsia"/>
          <w:sz w:val="24"/>
        </w:rPr>
        <w:t>発表した「2017</w:t>
      </w:r>
      <w:r w:rsidRPr="008F5AF7">
        <w:rPr>
          <w:rFonts w:asciiTheme="minorEastAsia" w:hAnsiTheme="minorEastAsia" w:hint="eastAsia"/>
          <w:sz w:val="24"/>
        </w:rPr>
        <w:t>年厚生労働白書」では、この１０年間で世帯主年間所得３００万</w:t>
      </w:r>
      <w:r w:rsidR="00CA4285" w:rsidRPr="008F5AF7">
        <w:rPr>
          <w:rFonts w:asciiTheme="minorEastAsia" w:hAnsiTheme="minorEastAsia" w:hint="eastAsia"/>
          <w:sz w:val="24"/>
        </w:rPr>
        <w:t>円</w:t>
      </w:r>
      <w:r w:rsidRPr="008F5AF7">
        <w:rPr>
          <w:rFonts w:asciiTheme="minorEastAsia" w:hAnsiTheme="minorEastAsia" w:hint="eastAsia"/>
          <w:sz w:val="24"/>
        </w:rPr>
        <w:t>以下が1</w:t>
      </w:r>
      <w:r w:rsidRPr="008F5AF7">
        <w:rPr>
          <w:rFonts w:asciiTheme="minorEastAsia" w:hAnsiTheme="minorEastAsia"/>
          <w:sz w:val="24"/>
        </w:rPr>
        <w:t>.5</w:t>
      </w:r>
      <w:r w:rsidRPr="008F5AF7">
        <w:rPr>
          <w:rFonts w:asciiTheme="minorEastAsia" w:hAnsiTheme="minorEastAsia" w:hint="eastAsia"/>
          <w:sz w:val="24"/>
        </w:rPr>
        <w:t>倍に増えたことが指摘されている。</w:t>
      </w:r>
      <w:r w:rsidR="002C2E83" w:rsidRPr="008F5AF7">
        <w:rPr>
          <w:rFonts w:asciiTheme="minorEastAsia" w:hAnsiTheme="minorEastAsia" w:hint="eastAsia"/>
          <w:sz w:val="24"/>
        </w:rPr>
        <w:t>安倍首相が掲げてきた「アベノミクス」から４年以上が経過したが、国民の間には「豊かになった」という実感</w:t>
      </w:r>
      <w:r w:rsidR="00E34576" w:rsidRPr="008F5AF7">
        <w:rPr>
          <w:rFonts w:asciiTheme="minorEastAsia" w:hAnsiTheme="minorEastAsia" w:hint="eastAsia"/>
          <w:sz w:val="24"/>
        </w:rPr>
        <w:t>はない</w:t>
      </w:r>
      <w:r w:rsidR="002C2E83" w:rsidRPr="008F5AF7">
        <w:rPr>
          <w:rFonts w:asciiTheme="minorEastAsia" w:hAnsiTheme="minorEastAsia" w:hint="eastAsia"/>
          <w:sz w:val="24"/>
        </w:rPr>
        <w:t>。</w:t>
      </w:r>
      <w:r w:rsidR="00E34576" w:rsidRPr="008F5AF7">
        <w:rPr>
          <w:rFonts w:asciiTheme="minorEastAsia" w:hAnsiTheme="minorEastAsia" w:hint="eastAsia"/>
          <w:sz w:val="24"/>
        </w:rPr>
        <w:t>10月発表の日本世論調査会の結果を見ても６割近い国民が「アベノミクスに期待しない」と答えている。</w:t>
      </w:r>
    </w:p>
    <w:p w:rsidR="00382777" w:rsidRPr="008F5AF7" w:rsidRDefault="00CA4285" w:rsidP="007A4525">
      <w:pPr>
        <w:spacing w:line="0" w:lineRule="atLeast"/>
        <w:ind w:firstLineChars="100" w:firstLine="240"/>
        <w:rPr>
          <w:rFonts w:asciiTheme="minorEastAsia" w:hAnsiTheme="minorEastAsia"/>
          <w:sz w:val="24"/>
        </w:rPr>
      </w:pPr>
      <w:r w:rsidRPr="008F5AF7">
        <w:rPr>
          <w:rFonts w:asciiTheme="minorEastAsia" w:hAnsiTheme="minorEastAsia" w:hint="eastAsia"/>
          <w:sz w:val="24"/>
        </w:rPr>
        <w:t>一方、</w:t>
      </w:r>
      <w:r w:rsidR="002C2E83" w:rsidRPr="008F5AF7">
        <w:rPr>
          <w:rFonts w:asciiTheme="minorEastAsia" w:hAnsiTheme="minorEastAsia" w:hint="eastAsia"/>
          <w:sz w:val="24"/>
        </w:rPr>
        <w:t>アベノミクスの恩恵を受けた大企業は、安倍政権発足前の2012年と2017年を比べると資本金10億円以上の大企業の経常利益は1.42倍となり、内部留保は80兆円以上も積み増しし、</w:t>
      </w:r>
      <w:r w:rsidR="00E34576" w:rsidRPr="008F5AF7">
        <w:rPr>
          <w:rFonts w:asciiTheme="minorEastAsia" w:hAnsiTheme="minorEastAsia" w:hint="eastAsia"/>
          <w:sz w:val="24"/>
        </w:rPr>
        <w:t>過去最高の</w:t>
      </w:r>
      <w:r w:rsidR="002C2E83" w:rsidRPr="008F5AF7">
        <w:rPr>
          <w:rFonts w:asciiTheme="minorEastAsia" w:hAnsiTheme="minorEastAsia" w:hint="eastAsia"/>
          <w:sz w:val="24"/>
        </w:rPr>
        <w:t>40</w:t>
      </w:r>
      <w:r w:rsidR="003748AC" w:rsidRPr="008F5AF7">
        <w:rPr>
          <w:rFonts w:asciiTheme="minorEastAsia" w:hAnsiTheme="minorEastAsia" w:hint="eastAsia"/>
          <w:sz w:val="24"/>
        </w:rPr>
        <w:t>6</w:t>
      </w:r>
      <w:r w:rsidR="002C2E83" w:rsidRPr="008F5AF7">
        <w:rPr>
          <w:rFonts w:asciiTheme="minorEastAsia" w:hAnsiTheme="minorEastAsia" w:hint="eastAsia"/>
          <w:sz w:val="24"/>
        </w:rPr>
        <w:t>兆円に達した。一方で、労働者の賃金は1.05倍の微増に留まってい</w:t>
      </w:r>
      <w:r w:rsidR="00E34576" w:rsidRPr="008F5AF7">
        <w:rPr>
          <w:rFonts w:asciiTheme="minorEastAsia" w:hAnsiTheme="minorEastAsia" w:hint="eastAsia"/>
          <w:sz w:val="24"/>
        </w:rPr>
        <w:t>る</w:t>
      </w:r>
      <w:r w:rsidR="002C2E83" w:rsidRPr="008F5AF7">
        <w:rPr>
          <w:rFonts w:asciiTheme="minorEastAsia" w:hAnsiTheme="minorEastAsia" w:hint="eastAsia"/>
          <w:sz w:val="24"/>
        </w:rPr>
        <w:t>。そのうえ、この４年間で非正規労働者が210万人も増えたのに対し、正規労働者は47万人増に留まっており、消費税増税をはじめ社会保障削減による負担増で格差と貧困が拡大し、中間層が崩壊・二極分化が顕著に表れてきてい</w:t>
      </w:r>
      <w:r w:rsidR="00E34576" w:rsidRPr="008F5AF7">
        <w:rPr>
          <w:rFonts w:asciiTheme="minorEastAsia" w:hAnsiTheme="minorEastAsia" w:hint="eastAsia"/>
          <w:sz w:val="24"/>
        </w:rPr>
        <w:t>る</w:t>
      </w:r>
      <w:r w:rsidR="002C2E83" w:rsidRPr="008F5AF7">
        <w:rPr>
          <w:rFonts w:asciiTheme="minorEastAsia" w:hAnsiTheme="minorEastAsia" w:hint="eastAsia"/>
          <w:sz w:val="24"/>
        </w:rPr>
        <w:t>。</w:t>
      </w:r>
    </w:p>
    <w:p w:rsidR="007F1706" w:rsidRPr="008F5AF7" w:rsidRDefault="002C2E83" w:rsidP="007A4525">
      <w:pPr>
        <w:spacing w:line="0" w:lineRule="atLeast"/>
        <w:rPr>
          <w:rFonts w:asciiTheme="minorEastAsia" w:hAnsiTheme="minorEastAsia"/>
          <w:sz w:val="24"/>
        </w:rPr>
      </w:pPr>
      <w:r w:rsidRPr="008F5AF7">
        <w:rPr>
          <w:rFonts w:asciiTheme="minorEastAsia" w:hAnsiTheme="minorEastAsia" w:hint="eastAsia"/>
          <w:sz w:val="24"/>
        </w:rPr>
        <w:t xml:space="preserve">　</w:t>
      </w:r>
      <w:r w:rsidR="002B33E9" w:rsidRPr="008F5AF7">
        <w:rPr>
          <w:rFonts w:asciiTheme="minorEastAsia" w:hAnsiTheme="minorEastAsia" w:hint="eastAsia"/>
          <w:sz w:val="24"/>
        </w:rPr>
        <w:t>10月26日の経済財政諮問会議で</w:t>
      </w:r>
      <w:r w:rsidR="00133071" w:rsidRPr="008F5AF7">
        <w:rPr>
          <w:rFonts w:asciiTheme="minorEastAsia" w:hAnsiTheme="minorEastAsia" w:hint="eastAsia"/>
          <w:sz w:val="24"/>
        </w:rPr>
        <w:t>安倍首相は</w:t>
      </w:r>
      <w:r w:rsidR="002B33E9" w:rsidRPr="008F5AF7">
        <w:rPr>
          <w:rFonts w:asciiTheme="minorEastAsia" w:hAnsiTheme="minorEastAsia" w:hint="eastAsia"/>
          <w:sz w:val="24"/>
        </w:rPr>
        <w:t>民間議員</w:t>
      </w:r>
      <w:r w:rsidR="00133071" w:rsidRPr="008F5AF7">
        <w:rPr>
          <w:rFonts w:asciiTheme="minorEastAsia" w:hAnsiTheme="minorEastAsia" w:hint="eastAsia"/>
          <w:sz w:val="24"/>
        </w:rPr>
        <w:t>の提言を受けた形で2018年春闘での「３％賃上げ」への期待を表明、財界代表に要請</w:t>
      </w:r>
      <w:r w:rsidR="00B3792D" w:rsidRPr="008F5AF7">
        <w:rPr>
          <w:rFonts w:asciiTheme="minorEastAsia" w:hAnsiTheme="minorEastAsia" w:hint="eastAsia"/>
          <w:sz w:val="24"/>
        </w:rPr>
        <w:t>し</w:t>
      </w:r>
      <w:r w:rsidR="00133071" w:rsidRPr="008F5AF7">
        <w:rPr>
          <w:rFonts w:asciiTheme="minorEastAsia" w:hAnsiTheme="minorEastAsia" w:hint="eastAsia"/>
          <w:sz w:val="24"/>
        </w:rPr>
        <w:t>た。こうした背景</w:t>
      </w:r>
      <w:r w:rsidR="007F1706" w:rsidRPr="008F5AF7">
        <w:rPr>
          <w:rFonts w:asciiTheme="minorEastAsia" w:hAnsiTheme="minorEastAsia" w:hint="eastAsia"/>
          <w:sz w:val="24"/>
        </w:rPr>
        <w:t>には、政府が発表したGDP速報値でも７四半期連続でプラス成長</w:t>
      </w:r>
      <w:r w:rsidR="003748AC" w:rsidRPr="008F5AF7">
        <w:rPr>
          <w:rFonts w:asciiTheme="minorEastAsia" w:hAnsiTheme="minorEastAsia" w:hint="eastAsia"/>
          <w:sz w:val="24"/>
        </w:rPr>
        <w:t>でも</w:t>
      </w:r>
      <w:r w:rsidR="007F1706" w:rsidRPr="008F5AF7">
        <w:rPr>
          <w:rFonts w:asciiTheme="minorEastAsia" w:hAnsiTheme="minorEastAsia" w:hint="eastAsia"/>
          <w:sz w:val="24"/>
        </w:rPr>
        <w:t>、GDPの6割を占める個人消費はマイナス0.5％と依然低迷しており、</w:t>
      </w:r>
      <w:r w:rsidR="00B3792D" w:rsidRPr="008F5AF7">
        <w:rPr>
          <w:rFonts w:asciiTheme="minorEastAsia" w:hAnsiTheme="minorEastAsia" w:hint="eastAsia"/>
          <w:sz w:val="24"/>
        </w:rPr>
        <w:t>国民の</w:t>
      </w:r>
      <w:r w:rsidR="007F1706" w:rsidRPr="008F5AF7">
        <w:rPr>
          <w:rFonts w:asciiTheme="minorEastAsia" w:hAnsiTheme="minorEastAsia" w:hint="eastAsia"/>
          <w:sz w:val="24"/>
        </w:rPr>
        <w:t>「アベノミクス」への批判</w:t>
      </w:r>
      <w:r w:rsidR="00B3792D" w:rsidRPr="008F5AF7">
        <w:rPr>
          <w:rFonts w:asciiTheme="minorEastAsia" w:hAnsiTheme="minorEastAsia" w:hint="eastAsia"/>
          <w:sz w:val="24"/>
        </w:rPr>
        <w:t>や</w:t>
      </w:r>
      <w:r w:rsidR="007F1706" w:rsidRPr="008F5AF7">
        <w:rPr>
          <w:rFonts w:asciiTheme="minorEastAsia" w:hAnsiTheme="minorEastAsia" w:hint="eastAsia"/>
          <w:sz w:val="24"/>
        </w:rPr>
        <w:t>生活改善が進まないことについて</w:t>
      </w:r>
      <w:r w:rsidR="00B3792D" w:rsidRPr="008F5AF7">
        <w:rPr>
          <w:rFonts w:asciiTheme="minorEastAsia" w:hAnsiTheme="minorEastAsia" w:hint="eastAsia"/>
          <w:sz w:val="24"/>
        </w:rPr>
        <w:t>の</w:t>
      </w:r>
      <w:r w:rsidR="007F1706" w:rsidRPr="008F5AF7">
        <w:rPr>
          <w:rFonts w:asciiTheme="minorEastAsia" w:hAnsiTheme="minorEastAsia" w:hint="eastAsia"/>
          <w:sz w:val="24"/>
        </w:rPr>
        <w:t>危機感の表れである。</w:t>
      </w:r>
    </w:p>
    <w:p w:rsidR="007F5B00" w:rsidRPr="000D1CB6" w:rsidRDefault="007F5B00" w:rsidP="007A4525">
      <w:pPr>
        <w:spacing w:line="0" w:lineRule="atLeast"/>
        <w:rPr>
          <w:rFonts w:asciiTheme="minorEastAsia" w:hAnsiTheme="minorEastAsia"/>
          <w:sz w:val="24"/>
        </w:rPr>
      </w:pPr>
      <w:r w:rsidRPr="000D1CB6">
        <w:rPr>
          <w:rFonts w:asciiTheme="minorEastAsia" w:hAnsiTheme="minorEastAsia" w:hint="eastAsia"/>
          <w:sz w:val="24"/>
        </w:rPr>
        <w:t xml:space="preserve">　1月16日に発表された経団連の「2018年版経営労働政策特別委員会報告」では、「</w:t>
      </w:r>
      <w:r w:rsidR="00103BC3" w:rsidRPr="000D1CB6">
        <w:rPr>
          <w:rFonts w:asciiTheme="minorEastAsia" w:hAnsiTheme="minorEastAsia" w:hint="eastAsia"/>
          <w:sz w:val="24"/>
        </w:rPr>
        <w:t>GDPの6割を占める個人消費の伸びはいまだ力強さを欠いており、景気回復の実感が全国に広がっているとは言いがたい</w:t>
      </w:r>
      <w:r w:rsidRPr="000D1CB6">
        <w:rPr>
          <w:rFonts w:asciiTheme="minorEastAsia" w:hAnsiTheme="minorEastAsia" w:hint="eastAsia"/>
          <w:sz w:val="24"/>
        </w:rPr>
        <w:t>」</w:t>
      </w:r>
      <w:r w:rsidR="00103BC3" w:rsidRPr="000D1CB6">
        <w:rPr>
          <w:rFonts w:asciiTheme="minorEastAsia" w:hAnsiTheme="minorEastAsia" w:hint="eastAsia"/>
          <w:sz w:val="24"/>
        </w:rPr>
        <w:t>として「『3</w:t>
      </w:r>
      <w:r w:rsidR="00F261E0" w:rsidRPr="000D1CB6">
        <w:rPr>
          <w:rFonts w:asciiTheme="minorEastAsia" w:hAnsiTheme="minorEastAsia" w:hint="eastAsia"/>
          <w:sz w:val="24"/>
        </w:rPr>
        <w:t>％の賃上げ』への言及は、</w:t>
      </w:r>
      <w:r w:rsidR="00103BC3" w:rsidRPr="000D1CB6">
        <w:rPr>
          <w:rFonts w:asciiTheme="minorEastAsia" w:hAnsiTheme="minorEastAsia" w:hint="eastAsia"/>
          <w:sz w:val="24"/>
        </w:rPr>
        <w:t>社会的要請・期待感を代弁」したものと述べている。このことは大企業の内部留保が過去最高を更新する一方で、労働者の賃金伸び悩みや増税・社会保障削減による国民生活の困窮ぶり、格差と貧困</w:t>
      </w:r>
      <w:r w:rsidR="00F261E0" w:rsidRPr="000D1CB6">
        <w:rPr>
          <w:rFonts w:asciiTheme="minorEastAsia" w:hAnsiTheme="minorEastAsia" w:hint="eastAsia"/>
          <w:sz w:val="24"/>
        </w:rPr>
        <w:t>拡大というなかで「一人勝ち状態」の大企業に社会的責任を求める国民</w:t>
      </w:r>
      <w:r w:rsidR="00103BC3" w:rsidRPr="000D1CB6">
        <w:rPr>
          <w:rFonts w:asciiTheme="minorEastAsia" w:hAnsiTheme="minorEastAsia" w:hint="eastAsia"/>
          <w:sz w:val="24"/>
        </w:rPr>
        <w:t>世論に応えざるを得ないことの現れである。しかし、各企業のトップの言動や連合・経団連会談</w:t>
      </w:r>
      <w:r w:rsidR="00AC5E3A" w:rsidRPr="000D1CB6">
        <w:rPr>
          <w:rFonts w:asciiTheme="minorEastAsia" w:hAnsiTheme="minorEastAsia" w:hint="eastAsia"/>
          <w:sz w:val="24"/>
        </w:rPr>
        <w:t>を見ても、企業は従前どおり、</w:t>
      </w:r>
      <w:r w:rsidR="00F261E0" w:rsidRPr="000D1CB6">
        <w:rPr>
          <w:rFonts w:asciiTheme="minorEastAsia" w:hAnsiTheme="minorEastAsia" w:hint="eastAsia"/>
          <w:sz w:val="24"/>
        </w:rPr>
        <w:t>「</w:t>
      </w:r>
      <w:r w:rsidR="00AC5E3A" w:rsidRPr="000D1CB6">
        <w:rPr>
          <w:rFonts w:asciiTheme="minorEastAsia" w:hAnsiTheme="minorEastAsia" w:hint="eastAsia"/>
          <w:sz w:val="24"/>
        </w:rPr>
        <w:t>総額人件費抑制</w:t>
      </w:r>
      <w:r w:rsidR="00F261E0" w:rsidRPr="000D1CB6">
        <w:rPr>
          <w:rFonts w:asciiTheme="minorEastAsia" w:hAnsiTheme="minorEastAsia" w:hint="eastAsia"/>
          <w:sz w:val="24"/>
        </w:rPr>
        <w:t>」</w:t>
      </w:r>
      <w:r w:rsidR="00AC5E3A" w:rsidRPr="000D1CB6">
        <w:rPr>
          <w:rFonts w:asciiTheme="minorEastAsia" w:hAnsiTheme="minorEastAsia" w:hint="eastAsia"/>
          <w:sz w:val="24"/>
        </w:rPr>
        <w:t>と</w:t>
      </w:r>
      <w:r w:rsidR="00F261E0" w:rsidRPr="000D1CB6">
        <w:rPr>
          <w:rFonts w:asciiTheme="minorEastAsia" w:hAnsiTheme="minorEastAsia" w:hint="eastAsia"/>
          <w:sz w:val="24"/>
        </w:rPr>
        <w:t>い</w:t>
      </w:r>
      <w:r w:rsidR="00AC5E3A" w:rsidRPr="000D1CB6">
        <w:rPr>
          <w:rFonts w:asciiTheme="minorEastAsia" w:hAnsiTheme="minorEastAsia" w:hint="eastAsia"/>
          <w:sz w:val="24"/>
        </w:rPr>
        <w:t>う姿勢を崩しておらず、固定費増加につながらない「一時金をベース」にした賃上げという方向に変わりはない。</w:t>
      </w:r>
    </w:p>
    <w:p w:rsidR="00246B27" w:rsidRPr="008F5AF7" w:rsidRDefault="007F1706" w:rsidP="007A4525">
      <w:pPr>
        <w:spacing w:line="0" w:lineRule="atLeast"/>
        <w:rPr>
          <w:rFonts w:asciiTheme="minorEastAsia" w:hAnsiTheme="minorEastAsia"/>
          <w:sz w:val="24"/>
        </w:rPr>
      </w:pPr>
      <w:r w:rsidRPr="008F5AF7">
        <w:rPr>
          <w:rFonts w:asciiTheme="minorEastAsia" w:hAnsiTheme="minorEastAsia" w:hint="eastAsia"/>
          <w:sz w:val="24"/>
        </w:rPr>
        <w:t xml:space="preserve">　</w:t>
      </w:r>
      <w:r w:rsidR="00C32115" w:rsidRPr="008F5AF7">
        <w:rPr>
          <w:rFonts w:asciiTheme="minorEastAsia" w:hAnsiTheme="minorEastAsia" w:hint="eastAsia"/>
          <w:sz w:val="24"/>
        </w:rPr>
        <w:t>いま必要なことは、</w:t>
      </w:r>
      <w:r w:rsidR="001039BB" w:rsidRPr="008F5AF7">
        <w:rPr>
          <w:rFonts w:asciiTheme="minorEastAsia" w:hAnsiTheme="minorEastAsia" w:hint="eastAsia"/>
          <w:sz w:val="24"/>
        </w:rPr>
        <w:t>過去最高</w:t>
      </w:r>
      <w:r w:rsidR="00B3792D" w:rsidRPr="008F5AF7">
        <w:rPr>
          <w:rFonts w:asciiTheme="minorEastAsia" w:hAnsiTheme="minorEastAsia" w:hint="eastAsia"/>
          <w:sz w:val="24"/>
        </w:rPr>
        <w:t>となった</w:t>
      </w:r>
      <w:r w:rsidR="001039BB" w:rsidRPr="008F5AF7">
        <w:rPr>
          <w:rFonts w:asciiTheme="minorEastAsia" w:hAnsiTheme="minorEastAsia" w:hint="eastAsia"/>
          <w:sz w:val="24"/>
        </w:rPr>
        <w:t>大企業の内部留保</w:t>
      </w:r>
      <w:r w:rsidR="00B3792D" w:rsidRPr="008F5AF7">
        <w:rPr>
          <w:rFonts w:asciiTheme="minorEastAsia" w:hAnsiTheme="minorEastAsia" w:hint="eastAsia"/>
          <w:sz w:val="24"/>
        </w:rPr>
        <w:t>の一部</w:t>
      </w:r>
      <w:r w:rsidR="001039BB" w:rsidRPr="008F5AF7">
        <w:rPr>
          <w:rFonts w:asciiTheme="minorEastAsia" w:hAnsiTheme="minorEastAsia" w:hint="eastAsia"/>
          <w:sz w:val="24"/>
        </w:rPr>
        <w:t>を社会的に還元し、労働者誰でもが</w:t>
      </w:r>
      <w:r w:rsidR="00C32115" w:rsidRPr="008F5AF7">
        <w:rPr>
          <w:rFonts w:asciiTheme="minorEastAsia" w:hAnsiTheme="minorEastAsia" w:hint="eastAsia"/>
          <w:sz w:val="24"/>
        </w:rPr>
        <w:t>生活改善につながる積極的な賃上げと最低賃金1000円以上</w:t>
      </w:r>
      <w:r w:rsidR="00246B27" w:rsidRPr="008F5AF7">
        <w:rPr>
          <w:rFonts w:asciiTheme="minorEastAsia" w:hAnsiTheme="minorEastAsia" w:hint="eastAsia"/>
          <w:sz w:val="24"/>
        </w:rPr>
        <w:t>へ</w:t>
      </w:r>
      <w:r w:rsidR="00C32115" w:rsidRPr="008F5AF7">
        <w:rPr>
          <w:rFonts w:asciiTheme="minorEastAsia" w:hAnsiTheme="minorEastAsia" w:hint="eastAsia"/>
          <w:sz w:val="24"/>
        </w:rPr>
        <w:t>の底上げ</w:t>
      </w:r>
      <w:r w:rsidR="003748AC" w:rsidRPr="008F5AF7">
        <w:rPr>
          <w:rFonts w:asciiTheme="minorEastAsia" w:hAnsiTheme="minorEastAsia" w:hint="eastAsia"/>
          <w:sz w:val="24"/>
        </w:rPr>
        <w:t>、全国一律最賃制</w:t>
      </w:r>
      <w:r w:rsidR="00CA4285" w:rsidRPr="008F5AF7">
        <w:rPr>
          <w:rFonts w:asciiTheme="minorEastAsia" w:hAnsiTheme="minorEastAsia" w:hint="eastAsia"/>
          <w:sz w:val="24"/>
        </w:rPr>
        <w:t>の</w:t>
      </w:r>
      <w:r w:rsidR="003748AC" w:rsidRPr="008F5AF7">
        <w:rPr>
          <w:rFonts w:asciiTheme="minorEastAsia" w:hAnsiTheme="minorEastAsia" w:hint="eastAsia"/>
          <w:sz w:val="24"/>
        </w:rPr>
        <w:t>実現</w:t>
      </w:r>
      <w:r w:rsidR="00C32115" w:rsidRPr="008F5AF7">
        <w:rPr>
          <w:rFonts w:asciiTheme="minorEastAsia" w:hAnsiTheme="minorEastAsia" w:hint="eastAsia"/>
          <w:sz w:val="24"/>
        </w:rPr>
        <w:t>、</w:t>
      </w:r>
      <w:r w:rsidR="001039BB" w:rsidRPr="008F5AF7">
        <w:rPr>
          <w:rFonts w:asciiTheme="minorEastAsia" w:hAnsiTheme="minorEastAsia" w:hint="eastAsia"/>
          <w:sz w:val="24"/>
        </w:rPr>
        <w:t>日本経済を支える</w:t>
      </w:r>
      <w:r w:rsidR="00C32115" w:rsidRPr="008F5AF7">
        <w:rPr>
          <w:rFonts w:asciiTheme="minorEastAsia" w:hAnsiTheme="minorEastAsia" w:hint="eastAsia"/>
          <w:sz w:val="24"/>
        </w:rPr>
        <w:t>中小企業</w:t>
      </w:r>
      <w:r w:rsidR="00CA4285" w:rsidRPr="008F5AF7">
        <w:rPr>
          <w:rFonts w:asciiTheme="minorEastAsia" w:hAnsiTheme="minorEastAsia" w:hint="eastAsia"/>
          <w:sz w:val="24"/>
        </w:rPr>
        <w:t>への</w:t>
      </w:r>
      <w:r w:rsidR="00C32115" w:rsidRPr="008F5AF7">
        <w:rPr>
          <w:rFonts w:asciiTheme="minorEastAsia" w:hAnsiTheme="minorEastAsia" w:hint="eastAsia"/>
          <w:sz w:val="24"/>
        </w:rPr>
        <w:t>振興対策</w:t>
      </w:r>
      <w:r w:rsidR="00246B27" w:rsidRPr="008F5AF7">
        <w:rPr>
          <w:rFonts w:asciiTheme="minorEastAsia" w:hAnsiTheme="minorEastAsia" w:hint="eastAsia"/>
          <w:sz w:val="24"/>
        </w:rPr>
        <w:t>など地域活性化</w:t>
      </w:r>
      <w:r w:rsidR="00B3792D" w:rsidRPr="008F5AF7">
        <w:rPr>
          <w:rFonts w:asciiTheme="minorEastAsia" w:hAnsiTheme="minorEastAsia" w:hint="eastAsia"/>
          <w:sz w:val="24"/>
        </w:rPr>
        <w:t>策</w:t>
      </w:r>
      <w:r w:rsidR="00246B27" w:rsidRPr="008F5AF7">
        <w:rPr>
          <w:rFonts w:asciiTheme="minorEastAsia" w:hAnsiTheme="minorEastAsia" w:hint="eastAsia"/>
          <w:sz w:val="24"/>
        </w:rPr>
        <w:t>をはかることが求められている。</w:t>
      </w:r>
    </w:p>
    <w:tbl>
      <w:tblPr>
        <w:tblW w:w="970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5"/>
      </w:tblGrid>
      <w:tr w:rsidR="00D93A1E" w:rsidRPr="008F5AF7" w:rsidTr="00A77089">
        <w:trPr>
          <w:trHeight w:val="540"/>
        </w:trPr>
        <w:tc>
          <w:tcPr>
            <w:tcW w:w="9705" w:type="dxa"/>
          </w:tcPr>
          <w:p w:rsidR="00D93A1E" w:rsidRPr="008F5AF7" w:rsidRDefault="00D93A1E" w:rsidP="007A4525">
            <w:pPr>
              <w:rPr>
                <w:rFonts w:asciiTheme="majorEastAsia" w:eastAsiaTheme="majorEastAsia" w:hAnsiTheme="majorEastAsia"/>
                <w:b/>
                <w:sz w:val="32"/>
                <w:szCs w:val="28"/>
              </w:rPr>
            </w:pPr>
            <w:r w:rsidRPr="008F5AF7">
              <w:rPr>
                <w:rFonts w:asciiTheme="majorEastAsia" w:eastAsiaTheme="majorEastAsia" w:hAnsiTheme="majorEastAsia" w:hint="eastAsia"/>
                <w:b/>
                <w:sz w:val="32"/>
                <w:szCs w:val="28"/>
              </w:rPr>
              <w:t>２．</w:t>
            </w:r>
            <w:r w:rsidR="00BA0A1A" w:rsidRPr="008F5AF7">
              <w:rPr>
                <w:rFonts w:asciiTheme="majorEastAsia" w:eastAsiaTheme="majorEastAsia" w:hAnsiTheme="majorEastAsia" w:hint="eastAsia"/>
                <w:b/>
                <w:sz w:val="32"/>
                <w:szCs w:val="28"/>
              </w:rPr>
              <w:t>市民と野党</w:t>
            </w:r>
            <w:r w:rsidR="003748AC" w:rsidRPr="008F5AF7">
              <w:rPr>
                <w:rFonts w:asciiTheme="majorEastAsia" w:eastAsiaTheme="majorEastAsia" w:hAnsiTheme="majorEastAsia" w:hint="eastAsia"/>
                <w:b/>
                <w:sz w:val="32"/>
                <w:szCs w:val="28"/>
              </w:rPr>
              <w:t>との</w:t>
            </w:r>
            <w:r w:rsidR="00BA0A1A" w:rsidRPr="008F5AF7">
              <w:rPr>
                <w:rFonts w:asciiTheme="majorEastAsia" w:eastAsiaTheme="majorEastAsia" w:hAnsiTheme="majorEastAsia" w:hint="eastAsia"/>
                <w:b/>
                <w:sz w:val="32"/>
                <w:szCs w:val="28"/>
              </w:rPr>
              <w:t>共闘で</w:t>
            </w:r>
            <w:r w:rsidR="003748AC" w:rsidRPr="008F5AF7">
              <w:rPr>
                <w:rFonts w:asciiTheme="majorEastAsia" w:eastAsiaTheme="majorEastAsia" w:hAnsiTheme="majorEastAsia" w:hint="eastAsia"/>
                <w:b/>
                <w:sz w:val="32"/>
                <w:szCs w:val="28"/>
              </w:rPr>
              <w:t>安倍</w:t>
            </w:r>
            <w:r w:rsidR="00BA0A1A" w:rsidRPr="008F5AF7">
              <w:rPr>
                <w:rFonts w:asciiTheme="majorEastAsia" w:eastAsiaTheme="majorEastAsia" w:hAnsiTheme="majorEastAsia" w:hint="eastAsia"/>
                <w:b/>
                <w:sz w:val="32"/>
                <w:szCs w:val="28"/>
              </w:rPr>
              <w:t>9条改憲阻止をめざすメーデー</w:t>
            </w:r>
          </w:p>
        </w:tc>
      </w:tr>
    </w:tbl>
    <w:p w:rsidR="00395746" w:rsidRDefault="00395746" w:rsidP="007A4525">
      <w:pPr>
        <w:spacing w:line="0" w:lineRule="atLeast"/>
        <w:ind w:left="723" w:hangingChars="300" w:hanging="723"/>
        <w:rPr>
          <w:rFonts w:asciiTheme="majorEastAsia" w:eastAsiaTheme="majorEastAsia" w:hAnsiTheme="majorEastAsia"/>
          <w:b/>
          <w:sz w:val="24"/>
        </w:rPr>
      </w:pPr>
    </w:p>
    <w:p w:rsidR="00826717" w:rsidRPr="008F5AF7" w:rsidRDefault="00826717" w:rsidP="007A4525">
      <w:pPr>
        <w:spacing w:line="0" w:lineRule="atLeast"/>
        <w:ind w:left="723" w:hangingChars="300" w:hanging="723"/>
        <w:rPr>
          <w:rFonts w:asciiTheme="majorEastAsia" w:eastAsiaTheme="majorEastAsia" w:hAnsiTheme="majorEastAsia"/>
          <w:b/>
          <w:sz w:val="24"/>
        </w:rPr>
      </w:pPr>
      <w:r w:rsidRPr="008F5AF7">
        <w:rPr>
          <w:rFonts w:asciiTheme="majorEastAsia" w:eastAsiaTheme="majorEastAsia" w:hAnsiTheme="majorEastAsia" w:hint="eastAsia"/>
          <w:b/>
          <w:sz w:val="24"/>
        </w:rPr>
        <w:t>「</w:t>
      </w:r>
      <w:r w:rsidRPr="008F5AF7">
        <w:rPr>
          <w:rFonts w:asciiTheme="majorEastAsia" w:eastAsiaTheme="majorEastAsia" w:hAnsiTheme="majorEastAsia" w:cs="ＭＳ 明朝" w:hint="eastAsia"/>
          <w:b/>
          <w:sz w:val="24"/>
        </w:rPr>
        <w:t>改憲</w:t>
      </w:r>
      <w:r w:rsidRPr="008F5AF7">
        <w:rPr>
          <w:rFonts w:asciiTheme="majorEastAsia" w:eastAsiaTheme="majorEastAsia" w:hAnsiTheme="majorEastAsia" w:hint="eastAsia"/>
          <w:b/>
          <w:sz w:val="24"/>
        </w:rPr>
        <w:t>」へ加速化許さず、「3000万署名」を通じて世論喚起と運動強化を</w:t>
      </w:r>
    </w:p>
    <w:p w:rsidR="00124058" w:rsidRDefault="00826717" w:rsidP="007A4525">
      <w:pPr>
        <w:spacing w:line="0" w:lineRule="atLeast"/>
        <w:rPr>
          <w:rFonts w:asciiTheme="minorEastAsia" w:hAnsiTheme="minorEastAsia"/>
          <w:sz w:val="24"/>
        </w:rPr>
      </w:pPr>
      <w:r w:rsidRPr="008F5AF7">
        <w:rPr>
          <w:rFonts w:asciiTheme="minorEastAsia" w:hAnsiTheme="minorEastAsia" w:hint="eastAsia"/>
          <w:sz w:val="24"/>
        </w:rPr>
        <w:t xml:space="preserve">　安倍首相は9月28日、第194臨時国会開会冒頭、突然国会を解散、総選挙を強行した。総選挙の結果は小</w:t>
      </w:r>
      <w:r w:rsidR="003748AC" w:rsidRPr="008F5AF7">
        <w:rPr>
          <w:rFonts w:asciiTheme="minorEastAsia" w:hAnsiTheme="minorEastAsia" w:hint="eastAsia"/>
          <w:sz w:val="24"/>
        </w:rPr>
        <w:t>選</w:t>
      </w:r>
      <w:r w:rsidRPr="008F5AF7">
        <w:rPr>
          <w:rFonts w:asciiTheme="minorEastAsia" w:hAnsiTheme="minorEastAsia" w:hint="eastAsia"/>
          <w:sz w:val="24"/>
        </w:rPr>
        <w:t>挙</w:t>
      </w:r>
      <w:r w:rsidR="003748AC" w:rsidRPr="008F5AF7">
        <w:rPr>
          <w:rFonts w:asciiTheme="minorEastAsia" w:hAnsiTheme="minorEastAsia" w:hint="eastAsia"/>
          <w:sz w:val="24"/>
        </w:rPr>
        <w:t>区</w:t>
      </w:r>
      <w:r w:rsidRPr="008F5AF7">
        <w:rPr>
          <w:rFonts w:asciiTheme="minorEastAsia" w:hAnsiTheme="minorEastAsia" w:hint="eastAsia"/>
          <w:sz w:val="24"/>
        </w:rPr>
        <w:t>制の弊害と野党分断攻撃のなかで、自公で3分の２を確保する結果となった。同時に野党改憲勢力を加え</w:t>
      </w:r>
      <w:r w:rsidR="00246B27" w:rsidRPr="008F5AF7">
        <w:rPr>
          <w:rFonts w:asciiTheme="minorEastAsia" w:hAnsiTheme="minorEastAsia" w:hint="eastAsia"/>
          <w:sz w:val="24"/>
        </w:rPr>
        <w:t>る</w:t>
      </w:r>
      <w:r w:rsidRPr="008F5AF7">
        <w:rPr>
          <w:rFonts w:asciiTheme="minorEastAsia" w:hAnsiTheme="minorEastAsia" w:hint="eastAsia"/>
          <w:sz w:val="24"/>
        </w:rPr>
        <w:t>と改憲勢力が8割を占める状況となっ</w:t>
      </w:r>
      <w:r w:rsidR="003748AC" w:rsidRPr="008F5AF7">
        <w:rPr>
          <w:rFonts w:asciiTheme="minorEastAsia" w:hAnsiTheme="minorEastAsia" w:hint="eastAsia"/>
          <w:sz w:val="24"/>
        </w:rPr>
        <w:t>ている</w:t>
      </w:r>
      <w:r w:rsidRPr="008F5AF7">
        <w:rPr>
          <w:rFonts w:asciiTheme="minorEastAsia" w:hAnsiTheme="minorEastAsia" w:hint="eastAsia"/>
          <w:sz w:val="24"/>
        </w:rPr>
        <w:t>。</w:t>
      </w:r>
      <w:r w:rsidR="00124058">
        <w:rPr>
          <w:rFonts w:asciiTheme="minorEastAsia" w:hAnsiTheme="minorEastAsia" w:hint="eastAsia"/>
          <w:sz w:val="24"/>
        </w:rPr>
        <w:t xml:space="preserve">　　</w:t>
      </w:r>
    </w:p>
    <w:p w:rsidR="00470C52" w:rsidRPr="000D1CB6" w:rsidRDefault="00826717" w:rsidP="00245D5A">
      <w:pPr>
        <w:spacing w:line="0" w:lineRule="atLeast"/>
        <w:ind w:firstLineChars="100" w:firstLine="240"/>
        <w:rPr>
          <w:rFonts w:asciiTheme="minorEastAsia" w:hAnsiTheme="minorEastAsia"/>
          <w:sz w:val="24"/>
        </w:rPr>
      </w:pPr>
      <w:r w:rsidRPr="008F5AF7">
        <w:rPr>
          <w:rFonts w:asciiTheme="minorEastAsia" w:hAnsiTheme="minorEastAsia" w:hint="eastAsia"/>
          <w:sz w:val="24"/>
        </w:rPr>
        <w:t>しかし、</w:t>
      </w:r>
      <w:r w:rsidR="00F54BEB" w:rsidRPr="008F5AF7">
        <w:rPr>
          <w:rFonts w:asciiTheme="minorEastAsia" w:hAnsiTheme="minorEastAsia" w:hint="eastAsia"/>
          <w:sz w:val="24"/>
        </w:rPr>
        <w:t>国民は先の総選挙で安倍政権に「白紙委任」したわけではない。</w:t>
      </w:r>
      <w:r w:rsidR="006E1C8E" w:rsidRPr="008F5AF7">
        <w:rPr>
          <w:rFonts w:asciiTheme="minorEastAsia" w:hAnsiTheme="minorEastAsia" w:hint="eastAsia"/>
          <w:sz w:val="24"/>
        </w:rPr>
        <w:t>11月におこなわ</w:t>
      </w:r>
      <w:r w:rsidR="006E1C8E" w:rsidRPr="008F5AF7">
        <w:rPr>
          <w:rFonts w:asciiTheme="minorEastAsia" w:hAnsiTheme="minorEastAsia" w:hint="eastAsia"/>
          <w:sz w:val="24"/>
        </w:rPr>
        <w:lastRenderedPageBreak/>
        <w:t>れた毎日新聞世論調査では約7割が改憲を「急ぐ必要がない」と回答していることもみても</w:t>
      </w:r>
      <w:r w:rsidR="00F54BEB" w:rsidRPr="008F5AF7">
        <w:rPr>
          <w:rFonts w:asciiTheme="minorEastAsia" w:hAnsiTheme="minorEastAsia" w:hint="eastAsia"/>
          <w:sz w:val="24"/>
        </w:rPr>
        <w:t>明らかである。</w:t>
      </w:r>
      <w:r w:rsidR="00245D5A">
        <w:rPr>
          <w:rFonts w:asciiTheme="minorEastAsia" w:hAnsiTheme="minorEastAsia" w:hint="eastAsia"/>
          <w:sz w:val="24"/>
        </w:rPr>
        <w:t>昨年</w:t>
      </w:r>
      <w:r w:rsidR="00F54BEB" w:rsidRPr="008F5AF7">
        <w:rPr>
          <w:rFonts w:asciiTheme="minorEastAsia" w:hAnsiTheme="minorEastAsia" w:hint="eastAsia"/>
          <w:sz w:val="24"/>
        </w:rPr>
        <w:t>10月に都内でおこ</w:t>
      </w:r>
      <w:r w:rsidR="00F54BEB" w:rsidRPr="000D1CB6">
        <w:rPr>
          <w:rFonts w:asciiTheme="minorEastAsia" w:hAnsiTheme="minorEastAsia" w:hint="eastAsia"/>
          <w:sz w:val="24"/>
        </w:rPr>
        <w:t>なわれた</w:t>
      </w:r>
      <w:r w:rsidR="00ED4B2D" w:rsidRPr="000D1CB6">
        <w:rPr>
          <w:rFonts w:asciiTheme="minorEastAsia" w:hAnsiTheme="minorEastAsia" w:hint="eastAsia"/>
          <w:sz w:val="24"/>
        </w:rPr>
        <w:t>改憲推進勢力の</w:t>
      </w:r>
      <w:r w:rsidR="00F54BEB" w:rsidRPr="000D1CB6">
        <w:rPr>
          <w:rFonts w:asciiTheme="minorEastAsia" w:hAnsiTheme="minorEastAsia" w:hint="eastAsia"/>
          <w:sz w:val="24"/>
        </w:rPr>
        <w:t>日本会議・議員懇談会設立20周年記念</w:t>
      </w:r>
      <w:r w:rsidR="00470C52" w:rsidRPr="000D1CB6">
        <w:rPr>
          <w:rFonts w:asciiTheme="minorEastAsia" w:hAnsiTheme="minorEastAsia" w:hint="eastAsia"/>
          <w:sz w:val="24"/>
        </w:rPr>
        <w:t>大会では</w:t>
      </w:r>
      <w:r w:rsidR="008630B1" w:rsidRPr="000D1CB6">
        <w:rPr>
          <w:rFonts w:asciiTheme="minorEastAsia" w:hAnsiTheme="minorEastAsia" w:hint="eastAsia"/>
          <w:sz w:val="24"/>
        </w:rPr>
        <w:t>９条の会を敵視し、5月3</w:t>
      </w:r>
      <w:r w:rsidR="00ED4B2D" w:rsidRPr="000D1CB6">
        <w:rPr>
          <w:rFonts w:asciiTheme="minorEastAsia" w:hAnsiTheme="minorEastAsia" w:hint="eastAsia"/>
          <w:sz w:val="24"/>
        </w:rPr>
        <w:t>日にむけて全小選挙区での</w:t>
      </w:r>
      <w:r w:rsidR="00D711DE" w:rsidRPr="000D1CB6">
        <w:rPr>
          <w:rFonts w:asciiTheme="minorEastAsia" w:hAnsiTheme="minorEastAsia" w:hint="eastAsia"/>
          <w:sz w:val="24"/>
        </w:rPr>
        <w:t>運動</w:t>
      </w:r>
      <w:r w:rsidR="00ED4B2D" w:rsidRPr="000D1CB6">
        <w:rPr>
          <w:rFonts w:asciiTheme="minorEastAsia" w:hAnsiTheme="minorEastAsia" w:hint="eastAsia"/>
          <w:sz w:val="24"/>
        </w:rPr>
        <w:t>を</w:t>
      </w:r>
      <w:r w:rsidR="00D711DE" w:rsidRPr="000D1CB6">
        <w:rPr>
          <w:rFonts w:asciiTheme="minorEastAsia" w:hAnsiTheme="minorEastAsia" w:hint="eastAsia"/>
          <w:sz w:val="24"/>
        </w:rPr>
        <w:t>推進するとの大会宣言を採択している。</w:t>
      </w:r>
    </w:p>
    <w:p w:rsidR="00826717" w:rsidRPr="008F5AF7" w:rsidRDefault="00470C52" w:rsidP="007A4525">
      <w:pPr>
        <w:spacing w:line="0" w:lineRule="atLeast"/>
        <w:ind w:firstLineChars="100" w:firstLine="240"/>
        <w:rPr>
          <w:rFonts w:asciiTheme="minorEastAsia" w:hAnsiTheme="minorEastAsia"/>
          <w:sz w:val="24"/>
        </w:rPr>
      </w:pPr>
      <w:r w:rsidRPr="008F5AF7">
        <w:rPr>
          <w:rFonts w:asciiTheme="minorEastAsia" w:hAnsiTheme="minorEastAsia" w:hint="eastAsia"/>
          <w:sz w:val="24"/>
        </w:rPr>
        <w:t>こうした9条改憲への動きを加速化させるもとで、</w:t>
      </w:r>
      <w:r w:rsidR="00826717" w:rsidRPr="008F5AF7">
        <w:rPr>
          <w:rFonts w:asciiTheme="minorEastAsia" w:hAnsiTheme="minorEastAsia" w:hint="eastAsia"/>
          <w:sz w:val="24"/>
        </w:rPr>
        <w:t>市民アクションが呼びかけた「3000万署名」の実現に</w:t>
      </w:r>
      <w:r w:rsidRPr="008F5AF7">
        <w:rPr>
          <w:rFonts w:asciiTheme="minorEastAsia" w:hAnsiTheme="minorEastAsia" w:hint="eastAsia"/>
          <w:sz w:val="24"/>
        </w:rPr>
        <w:t>むけて</w:t>
      </w:r>
      <w:r w:rsidR="00826717" w:rsidRPr="008F5AF7">
        <w:rPr>
          <w:rFonts w:asciiTheme="minorEastAsia" w:hAnsiTheme="minorEastAsia" w:hint="eastAsia"/>
          <w:sz w:val="24"/>
        </w:rPr>
        <w:t>、全国の職場・地域か</w:t>
      </w:r>
      <w:r w:rsidR="00600CBA" w:rsidRPr="008F5AF7">
        <w:rPr>
          <w:rFonts w:asciiTheme="minorEastAsia" w:hAnsiTheme="minorEastAsia" w:hint="eastAsia"/>
          <w:sz w:val="24"/>
        </w:rPr>
        <w:t>ら戦争法・共謀罪法廃止など安倍9条改憲阻止にむけた世論と運動を強めていく。</w:t>
      </w:r>
    </w:p>
    <w:p w:rsidR="00024939" w:rsidRPr="008F5AF7" w:rsidRDefault="00470C52" w:rsidP="007A4525">
      <w:pPr>
        <w:spacing w:line="0" w:lineRule="atLeast"/>
        <w:ind w:firstLineChars="100" w:firstLine="240"/>
        <w:rPr>
          <w:rFonts w:asciiTheme="minorEastAsia" w:hAnsiTheme="minorEastAsia"/>
          <w:sz w:val="24"/>
        </w:rPr>
      </w:pPr>
      <w:r w:rsidRPr="008F5AF7">
        <w:rPr>
          <w:rFonts w:asciiTheme="minorEastAsia" w:hAnsiTheme="minorEastAsia" w:hint="eastAsia"/>
          <w:sz w:val="24"/>
        </w:rPr>
        <w:t>また</w:t>
      </w:r>
      <w:r w:rsidR="00D711DE" w:rsidRPr="008F5AF7">
        <w:rPr>
          <w:rFonts w:asciiTheme="minorEastAsia" w:hAnsiTheme="minorEastAsia" w:hint="eastAsia"/>
          <w:sz w:val="24"/>
        </w:rPr>
        <w:t>国連人権理事会は11月</w:t>
      </w:r>
      <w:r w:rsidR="00CA4285" w:rsidRPr="008F5AF7">
        <w:rPr>
          <w:rFonts w:asciiTheme="minorEastAsia" w:hAnsiTheme="minorEastAsia" w:hint="eastAsia"/>
          <w:sz w:val="24"/>
        </w:rPr>
        <w:t>16</w:t>
      </w:r>
      <w:r w:rsidR="00D711DE" w:rsidRPr="008F5AF7">
        <w:rPr>
          <w:rFonts w:asciiTheme="minorEastAsia" w:hAnsiTheme="minorEastAsia" w:hint="eastAsia"/>
          <w:sz w:val="24"/>
        </w:rPr>
        <w:t>日、日本の人権状況の定期審査で各国からの勧告をまとめた報告書案を発表した。報告書案では、世界106ヵ国から218にわたる勧告が記載され、主に人権差別や性差別、外国人差別、性的少数者差別などの取り組みに関する勧告と同時に、報道関係で行政指導の名による報道規制の根拠として持ち出す可能性のある「政治的中立」を求める放送法第4条の廃止を求める勧告も出されている。9条改</w:t>
      </w:r>
      <w:r w:rsidR="009A5A42" w:rsidRPr="008F5AF7">
        <w:rPr>
          <w:rFonts w:asciiTheme="minorEastAsia" w:hAnsiTheme="minorEastAsia" w:hint="eastAsia"/>
          <w:sz w:val="24"/>
        </w:rPr>
        <w:t>改憲に</w:t>
      </w:r>
      <w:r w:rsidR="00D711DE" w:rsidRPr="008F5AF7">
        <w:rPr>
          <w:rFonts w:asciiTheme="minorEastAsia" w:hAnsiTheme="minorEastAsia" w:hint="eastAsia"/>
          <w:sz w:val="24"/>
        </w:rPr>
        <w:t>むけ、</w:t>
      </w:r>
      <w:r w:rsidR="005E1122" w:rsidRPr="008F5AF7">
        <w:rPr>
          <w:rFonts w:asciiTheme="minorEastAsia" w:hAnsiTheme="minorEastAsia" w:hint="eastAsia"/>
          <w:sz w:val="24"/>
        </w:rPr>
        <w:t>この間、特定秘密保護法をはじめ戦争法、共謀罪法の強行成立など言論弾圧や報道統制につながる危険性</w:t>
      </w:r>
      <w:r w:rsidR="009A5A42" w:rsidRPr="008F5AF7">
        <w:rPr>
          <w:rFonts w:asciiTheme="minorEastAsia" w:hAnsiTheme="minorEastAsia" w:hint="eastAsia"/>
          <w:sz w:val="24"/>
        </w:rPr>
        <w:t>が強まってきて</w:t>
      </w:r>
      <w:r w:rsidR="005E1122" w:rsidRPr="008F5AF7">
        <w:rPr>
          <w:rFonts w:asciiTheme="minorEastAsia" w:hAnsiTheme="minorEastAsia" w:hint="eastAsia"/>
          <w:sz w:val="24"/>
        </w:rPr>
        <w:t>いる。こうした国家統制に反対し、平和と民主主義を守る取り組みについても</w:t>
      </w:r>
      <w:r w:rsidR="009A5A42" w:rsidRPr="008F5AF7">
        <w:rPr>
          <w:rFonts w:asciiTheme="minorEastAsia" w:hAnsiTheme="minorEastAsia" w:hint="eastAsia"/>
          <w:sz w:val="24"/>
        </w:rPr>
        <w:t>引き続き進めていく</w:t>
      </w:r>
      <w:r w:rsidR="005E1122" w:rsidRPr="008F5AF7">
        <w:rPr>
          <w:rFonts w:asciiTheme="minorEastAsia" w:hAnsiTheme="minorEastAsia" w:hint="eastAsia"/>
          <w:sz w:val="24"/>
        </w:rPr>
        <w:t>。</w:t>
      </w:r>
    </w:p>
    <w:p w:rsidR="00470C52" w:rsidRPr="008F5AF7" w:rsidRDefault="00470C52" w:rsidP="007A4525">
      <w:pPr>
        <w:spacing w:line="0" w:lineRule="atLeast"/>
        <w:rPr>
          <w:rFonts w:asciiTheme="minorEastAsia" w:hAnsiTheme="minorEastAsia"/>
          <w:sz w:val="24"/>
        </w:rPr>
      </w:pPr>
    </w:p>
    <w:p w:rsidR="00024939" w:rsidRPr="008F5AF7" w:rsidRDefault="00024939" w:rsidP="007A4525">
      <w:pPr>
        <w:spacing w:line="0" w:lineRule="atLeast"/>
        <w:rPr>
          <w:rFonts w:asciiTheme="majorEastAsia" w:eastAsiaTheme="majorEastAsia" w:hAnsiTheme="majorEastAsia"/>
          <w:b/>
          <w:sz w:val="24"/>
        </w:rPr>
      </w:pPr>
      <w:r w:rsidRPr="008F5AF7">
        <w:rPr>
          <w:rFonts w:asciiTheme="majorEastAsia" w:eastAsiaTheme="majorEastAsia" w:hAnsiTheme="majorEastAsia" w:hint="eastAsia"/>
          <w:b/>
          <w:sz w:val="24"/>
        </w:rPr>
        <w:t>沖縄県民と連帯し、「基地のない沖縄、平和な日本」をめざす</w:t>
      </w:r>
    </w:p>
    <w:p w:rsidR="00395746" w:rsidRDefault="00395746" w:rsidP="007A4525">
      <w:pPr>
        <w:spacing w:line="0" w:lineRule="atLeast"/>
        <w:ind w:firstLineChars="100" w:firstLine="240"/>
        <w:rPr>
          <w:rFonts w:asciiTheme="minorEastAsia" w:hAnsiTheme="minorEastAsia"/>
          <w:sz w:val="24"/>
        </w:rPr>
      </w:pPr>
      <w:r>
        <w:rPr>
          <w:rFonts w:asciiTheme="minorEastAsia" w:hAnsiTheme="minorEastAsia" w:hint="eastAsia"/>
          <w:sz w:val="24"/>
        </w:rPr>
        <w:t>沖縄でのオスプレイや米軍ヘリの墜落事故は後を絶たない。この間、幼稚園や小学校に部品の一部が落下するなど日常生活が危険にさらされている。</w:t>
      </w:r>
    </w:p>
    <w:p w:rsidR="00365DA5" w:rsidRPr="008F5AF7" w:rsidRDefault="00365DA5" w:rsidP="007A4525">
      <w:pPr>
        <w:spacing w:line="0" w:lineRule="atLeast"/>
        <w:ind w:firstLineChars="100" w:firstLine="240"/>
        <w:rPr>
          <w:rFonts w:asciiTheme="minorEastAsia" w:hAnsiTheme="minorEastAsia"/>
          <w:sz w:val="24"/>
        </w:rPr>
      </w:pPr>
      <w:r w:rsidRPr="008F5AF7">
        <w:rPr>
          <w:rFonts w:asciiTheme="minorEastAsia" w:hAnsiTheme="minorEastAsia" w:hint="eastAsia"/>
          <w:sz w:val="24"/>
        </w:rPr>
        <w:t>沖縄県民の切実な願いを圧殺</w:t>
      </w:r>
      <w:r w:rsidR="00395746">
        <w:rPr>
          <w:rFonts w:asciiTheme="minorEastAsia" w:hAnsiTheme="minorEastAsia" w:hint="eastAsia"/>
          <w:sz w:val="24"/>
        </w:rPr>
        <w:t>、工事を強行する</w:t>
      </w:r>
      <w:r w:rsidR="005256AD" w:rsidRPr="008F5AF7">
        <w:rPr>
          <w:rFonts w:asciiTheme="minorEastAsia" w:hAnsiTheme="minorEastAsia" w:hint="eastAsia"/>
          <w:sz w:val="24"/>
        </w:rPr>
        <w:t>辺野古</w:t>
      </w:r>
      <w:r w:rsidRPr="008F5AF7">
        <w:rPr>
          <w:rFonts w:asciiTheme="minorEastAsia" w:hAnsiTheme="minorEastAsia" w:hint="eastAsia"/>
          <w:sz w:val="24"/>
        </w:rPr>
        <w:t>新基地建設や事故が絶えないオスプレイの</w:t>
      </w:r>
      <w:r w:rsidR="00470C52" w:rsidRPr="008F5AF7">
        <w:rPr>
          <w:rFonts w:asciiTheme="minorEastAsia" w:hAnsiTheme="minorEastAsia" w:hint="eastAsia"/>
          <w:sz w:val="24"/>
        </w:rPr>
        <w:t>横田など</w:t>
      </w:r>
      <w:r w:rsidRPr="008F5AF7">
        <w:rPr>
          <w:rFonts w:asciiTheme="minorEastAsia" w:hAnsiTheme="minorEastAsia" w:hint="eastAsia"/>
          <w:sz w:val="24"/>
        </w:rPr>
        <w:t>国内配備など</w:t>
      </w:r>
      <w:r w:rsidR="00B3792D" w:rsidRPr="008F5AF7">
        <w:rPr>
          <w:rFonts w:asciiTheme="minorEastAsia" w:hAnsiTheme="minorEastAsia" w:hint="eastAsia"/>
          <w:sz w:val="24"/>
        </w:rPr>
        <w:t>が</w:t>
      </w:r>
      <w:r w:rsidRPr="008F5AF7">
        <w:rPr>
          <w:rFonts w:asciiTheme="minorEastAsia" w:hAnsiTheme="minorEastAsia" w:hint="eastAsia"/>
          <w:sz w:val="24"/>
        </w:rPr>
        <w:t>強行されようとしている。沖縄県民と連帯し、「基地のない沖縄</w:t>
      </w:r>
      <w:r w:rsidR="00B3792D" w:rsidRPr="008F5AF7">
        <w:rPr>
          <w:rFonts w:asciiTheme="minorEastAsia" w:hAnsiTheme="minorEastAsia" w:hint="eastAsia"/>
          <w:sz w:val="24"/>
        </w:rPr>
        <w:t>、</w:t>
      </w:r>
      <w:r w:rsidRPr="008F5AF7">
        <w:rPr>
          <w:rFonts w:asciiTheme="minorEastAsia" w:hAnsiTheme="minorEastAsia" w:hint="eastAsia"/>
          <w:sz w:val="24"/>
        </w:rPr>
        <w:t>日本」をめざして</w:t>
      </w:r>
      <w:r w:rsidR="00395746">
        <w:rPr>
          <w:rFonts w:asciiTheme="minorEastAsia" w:hAnsiTheme="minorEastAsia" w:hint="eastAsia"/>
          <w:sz w:val="24"/>
        </w:rPr>
        <w:t>、</w:t>
      </w:r>
      <w:r w:rsidRPr="008F5AF7">
        <w:rPr>
          <w:rFonts w:asciiTheme="minorEastAsia" w:hAnsiTheme="minorEastAsia" w:hint="eastAsia"/>
          <w:sz w:val="24"/>
        </w:rPr>
        <w:t>11月の沖縄県知事選での勝利にむけた取り組みを強めていく。</w:t>
      </w:r>
    </w:p>
    <w:p w:rsidR="00365DA5" w:rsidRPr="000D1CB6" w:rsidRDefault="00365DA5" w:rsidP="007A4525">
      <w:pPr>
        <w:spacing w:line="0" w:lineRule="atLeast"/>
        <w:rPr>
          <w:rFonts w:asciiTheme="minorEastAsia" w:hAnsiTheme="minorEastAsia"/>
          <w:sz w:val="24"/>
        </w:rPr>
      </w:pPr>
      <w:r w:rsidRPr="008F5AF7">
        <w:rPr>
          <w:rFonts w:asciiTheme="minorEastAsia" w:hAnsiTheme="minorEastAsia" w:hint="eastAsia"/>
          <w:sz w:val="24"/>
        </w:rPr>
        <w:t xml:space="preserve">　</w:t>
      </w:r>
      <w:r w:rsidR="00B3792D" w:rsidRPr="008F5AF7">
        <w:rPr>
          <w:rFonts w:asciiTheme="minorEastAsia" w:hAnsiTheme="minorEastAsia" w:hint="eastAsia"/>
          <w:sz w:val="24"/>
        </w:rPr>
        <w:t>また</w:t>
      </w:r>
      <w:r w:rsidR="00600CBA" w:rsidRPr="008F5AF7">
        <w:rPr>
          <w:rFonts w:asciiTheme="minorEastAsia" w:hAnsiTheme="minorEastAsia" w:hint="eastAsia"/>
          <w:sz w:val="24"/>
        </w:rPr>
        <w:t>国連・核兵器禁止条約に</w:t>
      </w:r>
      <w:r w:rsidR="00AA642A" w:rsidRPr="008F5AF7">
        <w:rPr>
          <w:rFonts w:asciiTheme="minorEastAsia" w:hAnsiTheme="minorEastAsia" w:hint="eastAsia"/>
          <w:sz w:val="24"/>
        </w:rPr>
        <w:t>は世界50カ国以上の国が署名、締結が進められている。</w:t>
      </w:r>
      <w:r w:rsidR="00AA642A" w:rsidRPr="000D1CB6">
        <w:rPr>
          <w:rFonts w:asciiTheme="minorEastAsia" w:hAnsiTheme="minorEastAsia" w:hint="eastAsia"/>
          <w:sz w:val="24"/>
        </w:rPr>
        <w:t>こうした条約成立に奮闘したNGO・ICANがノーベル平和賞に輝いた。1月にICAN事務局長が来日、その際日本政府は面会を拒否した。</w:t>
      </w:r>
      <w:r w:rsidR="00600CBA" w:rsidRPr="000D1CB6">
        <w:rPr>
          <w:rFonts w:asciiTheme="minorEastAsia" w:hAnsiTheme="minorEastAsia" w:hint="eastAsia"/>
          <w:sz w:val="24"/>
        </w:rPr>
        <w:t>被爆国日本の政府として</w:t>
      </w:r>
      <w:r w:rsidR="00AA642A" w:rsidRPr="000D1CB6">
        <w:rPr>
          <w:rFonts w:asciiTheme="minorEastAsia" w:hAnsiTheme="minorEastAsia" w:hint="eastAsia"/>
          <w:sz w:val="24"/>
        </w:rPr>
        <w:t>許されぬ行為である。世界の流れに逆行するこうした態度に抗議し、被爆国日本の政府としての責任ある対応を強く求めていく</w:t>
      </w:r>
      <w:r w:rsidR="00600CBA" w:rsidRPr="000D1CB6">
        <w:rPr>
          <w:rFonts w:asciiTheme="minorEastAsia" w:hAnsiTheme="minorEastAsia" w:hint="eastAsia"/>
          <w:sz w:val="24"/>
        </w:rPr>
        <w:t>。</w:t>
      </w:r>
    </w:p>
    <w:p w:rsidR="00BA0A1A" w:rsidRPr="008F5AF7" w:rsidRDefault="00BA0A1A" w:rsidP="007A4525">
      <w:pPr>
        <w:rPr>
          <w:rFonts w:asciiTheme="minorEastAsia" w:hAnsiTheme="minorEastAsia"/>
          <w:sz w:val="22"/>
        </w:rPr>
      </w:pPr>
    </w:p>
    <w:tbl>
      <w:tblPr>
        <w:tblW w:w="970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5"/>
      </w:tblGrid>
      <w:tr w:rsidR="00BA0A1A" w:rsidRPr="008F5AF7" w:rsidTr="00A77089">
        <w:trPr>
          <w:trHeight w:val="540"/>
        </w:trPr>
        <w:tc>
          <w:tcPr>
            <w:tcW w:w="9705" w:type="dxa"/>
          </w:tcPr>
          <w:p w:rsidR="00BA0A1A" w:rsidRPr="008F5AF7" w:rsidRDefault="00BA0A1A" w:rsidP="007A4525">
            <w:pPr>
              <w:rPr>
                <w:rFonts w:asciiTheme="majorEastAsia" w:eastAsiaTheme="majorEastAsia" w:hAnsiTheme="majorEastAsia"/>
                <w:b/>
                <w:sz w:val="32"/>
                <w:szCs w:val="28"/>
              </w:rPr>
            </w:pPr>
            <w:r w:rsidRPr="008F5AF7">
              <w:rPr>
                <w:rFonts w:asciiTheme="majorEastAsia" w:eastAsiaTheme="majorEastAsia" w:hAnsiTheme="majorEastAsia" w:hint="eastAsia"/>
                <w:b/>
                <w:sz w:val="32"/>
                <w:szCs w:val="28"/>
              </w:rPr>
              <w:t>３．いのちと暮らしを守り、</w:t>
            </w:r>
            <w:r w:rsidR="00470C52" w:rsidRPr="008F5AF7">
              <w:rPr>
                <w:rFonts w:asciiTheme="majorEastAsia" w:eastAsiaTheme="majorEastAsia" w:hAnsiTheme="majorEastAsia" w:hint="eastAsia"/>
                <w:b/>
                <w:sz w:val="32"/>
                <w:szCs w:val="28"/>
              </w:rPr>
              <w:t>憲法25条を</w:t>
            </w:r>
            <w:r w:rsidR="005B38CB" w:rsidRPr="008F5AF7">
              <w:rPr>
                <w:rFonts w:asciiTheme="majorEastAsia" w:eastAsiaTheme="majorEastAsia" w:hAnsiTheme="majorEastAsia" w:hint="eastAsia"/>
                <w:b/>
                <w:sz w:val="32"/>
                <w:szCs w:val="28"/>
              </w:rPr>
              <w:t>いかす</w:t>
            </w:r>
            <w:r w:rsidRPr="008F5AF7">
              <w:rPr>
                <w:rFonts w:asciiTheme="majorEastAsia" w:eastAsiaTheme="majorEastAsia" w:hAnsiTheme="majorEastAsia" w:hint="eastAsia"/>
                <w:b/>
                <w:sz w:val="32"/>
                <w:szCs w:val="28"/>
              </w:rPr>
              <w:t>メーデー</w:t>
            </w:r>
          </w:p>
        </w:tc>
      </w:tr>
    </w:tbl>
    <w:p w:rsidR="00395746" w:rsidRDefault="00395746" w:rsidP="007A4525">
      <w:pPr>
        <w:spacing w:line="0" w:lineRule="atLeast"/>
        <w:rPr>
          <w:rFonts w:asciiTheme="majorEastAsia" w:eastAsiaTheme="majorEastAsia" w:hAnsiTheme="majorEastAsia"/>
          <w:b/>
          <w:sz w:val="24"/>
        </w:rPr>
      </w:pPr>
    </w:p>
    <w:p w:rsidR="00382777" w:rsidRPr="008F5AF7" w:rsidRDefault="00024939" w:rsidP="007A4525">
      <w:pPr>
        <w:spacing w:line="0" w:lineRule="atLeast"/>
        <w:rPr>
          <w:rFonts w:asciiTheme="majorEastAsia" w:eastAsiaTheme="majorEastAsia" w:hAnsiTheme="majorEastAsia"/>
          <w:b/>
          <w:sz w:val="24"/>
        </w:rPr>
      </w:pPr>
      <w:r w:rsidRPr="008F5AF7">
        <w:rPr>
          <w:rFonts w:asciiTheme="majorEastAsia" w:eastAsiaTheme="majorEastAsia" w:hAnsiTheme="majorEastAsia" w:hint="eastAsia"/>
          <w:b/>
          <w:sz w:val="24"/>
        </w:rPr>
        <w:t>社会保障の連続改悪に反対し、憲法25条を守りいかす</w:t>
      </w:r>
      <w:r w:rsidR="000C5BD0" w:rsidRPr="008F5AF7">
        <w:rPr>
          <w:rFonts w:asciiTheme="majorEastAsia" w:eastAsiaTheme="majorEastAsia" w:hAnsiTheme="majorEastAsia" w:hint="eastAsia"/>
          <w:b/>
          <w:sz w:val="24"/>
        </w:rPr>
        <w:t>取り組み</w:t>
      </w:r>
    </w:p>
    <w:p w:rsidR="00395746" w:rsidRDefault="00B94BA1" w:rsidP="007A4525">
      <w:pPr>
        <w:spacing w:line="0" w:lineRule="atLeast"/>
        <w:ind w:firstLineChars="100" w:firstLine="240"/>
        <w:rPr>
          <w:rFonts w:asciiTheme="minorEastAsia" w:hAnsiTheme="minorEastAsia"/>
          <w:sz w:val="24"/>
        </w:rPr>
      </w:pPr>
      <w:r w:rsidRPr="008F5AF7">
        <w:rPr>
          <w:rFonts w:asciiTheme="minorEastAsia" w:hAnsiTheme="minorEastAsia" w:hint="eastAsia"/>
          <w:sz w:val="24"/>
        </w:rPr>
        <w:t>財務省は新たに高齢者の窓口負担の１割から２割への負担をはじめ、要介護１、２の生活援助の保険給付外、生活保護、児童手当の見直しなど社会保障制度の全面改悪を</w:t>
      </w:r>
      <w:r w:rsidR="003A4C6C" w:rsidRPr="008F5AF7">
        <w:rPr>
          <w:rFonts w:asciiTheme="minorEastAsia" w:hAnsiTheme="minorEastAsia" w:hint="eastAsia"/>
          <w:sz w:val="24"/>
        </w:rPr>
        <w:t>打ち出した</w:t>
      </w:r>
      <w:r w:rsidRPr="008F5AF7">
        <w:rPr>
          <w:rFonts w:asciiTheme="minorEastAsia" w:hAnsiTheme="minorEastAsia" w:hint="eastAsia"/>
          <w:sz w:val="24"/>
        </w:rPr>
        <w:t>。</w:t>
      </w:r>
    </w:p>
    <w:p w:rsidR="006F20E1" w:rsidRPr="000D1CB6" w:rsidRDefault="00BE2733" w:rsidP="007A4525">
      <w:pPr>
        <w:spacing w:line="0" w:lineRule="atLeast"/>
        <w:ind w:firstLineChars="100" w:firstLine="240"/>
        <w:rPr>
          <w:rFonts w:asciiTheme="minorEastAsia" w:hAnsiTheme="minorEastAsia"/>
          <w:sz w:val="24"/>
        </w:rPr>
      </w:pPr>
      <w:r>
        <w:rPr>
          <w:rFonts w:asciiTheme="minorEastAsia" w:hAnsiTheme="minorEastAsia" w:hint="eastAsia"/>
          <w:sz w:val="24"/>
        </w:rPr>
        <w:t>とくに今回の2018年度政府予算案では、</w:t>
      </w:r>
      <w:r w:rsidR="00395746">
        <w:rPr>
          <w:rFonts w:asciiTheme="minorEastAsia" w:hAnsiTheme="minorEastAsia" w:hint="eastAsia"/>
          <w:sz w:val="24"/>
        </w:rPr>
        <w:t>６</w:t>
      </w:r>
      <w:r w:rsidR="00395746" w:rsidRPr="008F5AF7">
        <w:rPr>
          <w:rFonts w:asciiTheme="minorEastAsia" w:hAnsiTheme="minorEastAsia" w:hint="eastAsia"/>
          <w:sz w:val="24"/>
        </w:rPr>
        <w:t>年連続の軍事費増のうえに「北朝鮮ミサイル」問題を口実にイージス・アショア導入をはじめ</w:t>
      </w:r>
      <w:r w:rsidR="00395746" w:rsidRPr="000D1CB6">
        <w:rPr>
          <w:rFonts w:asciiTheme="minorEastAsia" w:hAnsiTheme="minorEastAsia" w:hint="eastAsia"/>
          <w:sz w:val="24"/>
        </w:rPr>
        <w:t>ステルス戦闘機F35À、電子戦機グラウラなどの購入・予算化をはかって</w:t>
      </w:r>
      <w:r w:rsidRPr="000D1CB6">
        <w:rPr>
          <w:rFonts w:asciiTheme="minorEastAsia" w:hAnsiTheme="minorEastAsia" w:hint="eastAsia"/>
          <w:sz w:val="24"/>
        </w:rPr>
        <w:t>いる。</w:t>
      </w:r>
      <w:r w:rsidR="00395746" w:rsidRPr="000D1CB6">
        <w:rPr>
          <w:rFonts w:asciiTheme="minorEastAsia" w:hAnsiTheme="minorEastAsia" w:hint="eastAsia"/>
          <w:sz w:val="24"/>
        </w:rPr>
        <w:t>これらは</w:t>
      </w:r>
      <w:r w:rsidRPr="000D1CB6">
        <w:rPr>
          <w:rFonts w:asciiTheme="minorEastAsia" w:hAnsiTheme="minorEastAsia" w:hint="eastAsia"/>
          <w:sz w:val="24"/>
        </w:rPr>
        <w:t>「</w:t>
      </w:r>
      <w:r w:rsidR="00395746" w:rsidRPr="000D1CB6">
        <w:rPr>
          <w:rFonts w:asciiTheme="minorEastAsia" w:hAnsiTheme="minorEastAsia" w:hint="eastAsia"/>
          <w:sz w:val="24"/>
        </w:rPr>
        <w:t>敵基地攻撃用</w:t>
      </w:r>
      <w:r w:rsidRPr="000D1CB6">
        <w:rPr>
          <w:rFonts w:asciiTheme="minorEastAsia" w:hAnsiTheme="minorEastAsia" w:hint="eastAsia"/>
          <w:sz w:val="24"/>
        </w:rPr>
        <w:t>」の装備であり、「専守防衛」の領域を越え、</w:t>
      </w:r>
      <w:r w:rsidR="00395746" w:rsidRPr="000D1CB6">
        <w:rPr>
          <w:rFonts w:asciiTheme="minorEastAsia" w:hAnsiTheme="minorEastAsia" w:hint="eastAsia"/>
          <w:sz w:val="24"/>
        </w:rPr>
        <w:t>事実上、「戦争する国づくり」への道を突き進む危険な動きである。</w:t>
      </w:r>
      <w:r w:rsidRPr="000D1CB6">
        <w:rPr>
          <w:rFonts w:asciiTheme="minorEastAsia" w:hAnsiTheme="minorEastAsia" w:hint="eastAsia"/>
          <w:sz w:val="24"/>
        </w:rPr>
        <w:t>また賃上げ促進税をはじめ大企業にたいする優遇</w:t>
      </w:r>
      <w:r w:rsidR="00B40F46" w:rsidRPr="000D1CB6">
        <w:rPr>
          <w:rFonts w:asciiTheme="minorEastAsia" w:hAnsiTheme="minorEastAsia" w:hint="eastAsia"/>
          <w:sz w:val="24"/>
        </w:rPr>
        <w:t>税制も多くみられる。その一方で、国民生活の密着する社会保障費の1300億円削減をはじめ最大5％削減を含む</w:t>
      </w:r>
      <w:r w:rsidR="00F2431E" w:rsidRPr="000D1CB6">
        <w:rPr>
          <w:rFonts w:asciiTheme="minorEastAsia" w:hAnsiTheme="minorEastAsia" w:hint="eastAsia"/>
          <w:sz w:val="24"/>
        </w:rPr>
        <w:t>生活保護</w:t>
      </w:r>
      <w:r w:rsidR="00B40F46" w:rsidRPr="000D1CB6">
        <w:rPr>
          <w:rFonts w:asciiTheme="minorEastAsia" w:hAnsiTheme="minorEastAsia" w:hint="eastAsia"/>
          <w:sz w:val="24"/>
        </w:rPr>
        <w:t>費</w:t>
      </w:r>
      <w:r w:rsidR="006F20E1" w:rsidRPr="000D1CB6">
        <w:rPr>
          <w:rFonts w:asciiTheme="minorEastAsia" w:hAnsiTheme="minorEastAsia" w:hint="eastAsia"/>
          <w:sz w:val="24"/>
        </w:rPr>
        <w:t>160億円削減</w:t>
      </w:r>
      <w:r w:rsidR="00B40F46" w:rsidRPr="000D1CB6">
        <w:rPr>
          <w:rFonts w:asciiTheme="minorEastAsia" w:hAnsiTheme="minorEastAsia" w:hint="eastAsia"/>
          <w:sz w:val="24"/>
        </w:rPr>
        <w:t>などが盛り込まれている。</w:t>
      </w:r>
      <w:r w:rsidR="008630B1" w:rsidRPr="000D1CB6">
        <w:rPr>
          <w:rFonts w:asciiTheme="minorEastAsia" w:hAnsiTheme="minorEastAsia" w:hint="eastAsia"/>
          <w:sz w:val="24"/>
        </w:rPr>
        <w:t>生活保護は憲法25条に明記された国民の生存権を保障する、最後のセーフティネットであ</w:t>
      </w:r>
      <w:r w:rsidR="00B40F46" w:rsidRPr="000D1CB6">
        <w:rPr>
          <w:rFonts w:asciiTheme="minorEastAsia" w:hAnsiTheme="minorEastAsia" w:hint="eastAsia"/>
          <w:sz w:val="24"/>
        </w:rPr>
        <w:t>り、憲法で保障された国民の生存権に対する攻撃である。</w:t>
      </w:r>
    </w:p>
    <w:p w:rsidR="00295F1D" w:rsidRPr="008F5AF7" w:rsidRDefault="005256AD" w:rsidP="007A4525">
      <w:pPr>
        <w:spacing w:line="0" w:lineRule="atLeast"/>
        <w:ind w:firstLineChars="100" w:firstLine="240"/>
        <w:rPr>
          <w:rFonts w:asciiTheme="minorEastAsia" w:hAnsiTheme="minorEastAsia"/>
          <w:sz w:val="24"/>
        </w:rPr>
      </w:pPr>
      <w:r w:rsidRPr="008F5AF7">
        <w:rPr>
          <w:rFonts w:asciiTheme="minorEastAsia" w:hAnsiTheme="minorEastAsia" w:hint="eastAsia"/>
          <w:sz w:val="24"/>
        </w:rPr>
        <w:t>「待機児童ゼロ」「介護離職ゼロ」と言いながら、</w:t>
      </w:r>
      <w:r w:rsidR="00B94BA1" w:rsidRPr="008F5AF7">
        <w:rPr>
          <w:rFonts w:asciiTheme="minorEastAsia" w:hAnsiTheme="minorEastAsia" w:hint="eastAsia"/>
          <w:sz w:val="24"/>
        </w:rPr>
        <w:t>19年の消費税10％増税</w:t>
      </w:r>
      <w:r w:rsidR="003A4C6C" w:rsidRPr="008F5AF7">
        <w:rPr>
          <w:rFonts w:asciiTheme="minorEastAsia" w:hAnsiTheme="minorEastAsia" w:hint="eastAsia"/>
          <w:sz w:val="24"/>
        </w:rPr>
        <w:t>など国民に新たな</w:t>
      </w:r>
      <w:r w:rsidR="00B94BA1" w:rsidRPr="008F5AF7">
        <w:rPr>
          <w:rFonts w:asciiTheme="minorEastAsia" w:hAnsiTheme="minorEastAsia" w:hint="eastAsia"/>
          <w:sz w:val="24"/>
        </w:rPr>
        <w:t>負担</w:t>
      </w:r>
      <w:r w:rsidR="003A4C6C" w:rsidRPr="008F5AF7">
        <w:rPr>
          <w:rFonts w:asciiTheme="minorEastAsia" w:hAnsiTheme="minorEastAsia" w:hint="eastAsia"/>
          <w:sz w:val="24"/>
        </w:rPr>
        <w:t>増</w:t>
      </w:r>
      <w:r w:rsidR="00B94BA1" w:rsidRPr="008F5AF7">
        <w:rPr>
          <w:rFonts w:asciiTheme="minorEastAsia" w:hAnsiTheme="minorEastAsia" w:hint="eastAsia"/>
          <w:sz w:val="24"/>
        </w:rPr>
        <w:t>を強いる一方で、</w:t>
      </w:r>
      <w:r w:rsidR="003A4C6C" w:rsidRPr="008F5AF7">
        <w:rPr>
          <w:rFonts w:asciiTheme="minorEastAsia" w:hAnsiTheme="minorEastAsia" w:hint="eastAsia"/>
          <w:sz w:val="24"/>
        </w:rPr>
        <w:t>過去最高の軍事費増、</w:t>
      </w:r>
      <w:r w:rsidR="00B94BA1" w:rsidRPr="008F5AF7">
        <w:rPr>
          <w:rFonts w:asciiTheme="minorEastAsia" w:hAnsiTheme="minorEastAsia" w:hint="eastAsia"/>
          <w:sz w:val="24"/>
        </w:rPr>
        <w:t>大企業</w:t>
      </w:r>
      <w:r w:rsidR="003A4C6C" w:rsidRPr="008F5AF7">
        <w:rPr>
          <w:rFonts w:asciiTheme="minorEastAsia" w:hAnsiTheme="minorEastAsia" w:hint="eastAsia"/>
          <w:sz w:val="24"/>
        </w:rPr>
        <w:t>への</w:t>
      </w:r>
      <w:r w:rsidR="00B94BA1" w:rsidRPr="008F5AF7">
        <w:rPr>
          <w:rFonts w:asciiTheme="minorEastAsia" w:hAnsiTheme="minorEastAsia" w:hint="eastAsia"/>
          <w:sz w:val="24"/>
        </w:rPr>
        <w:t>法人税減税</w:t>
      </w:r>
      <w:r w:rsidR="003A4C6C" w:rsidRPr="008F5AF7">
        <w:rPr>
          <w:rFonts w:asciiTheme="minorEastAsia" w:hAnsiTheme="minorEastAsia" w:hint="eastAsia"/>
          <w:sz w:val="24"/>
        </w:rPr>
        <w:t>など</w:t>
      </w:r>
      <w:r w:rsidR="00CA4285" w:rsidRPr="008F5AF7">
        <w:rPr>
          <w:rFonts w:asciiTheme="minorEastAsia" w:hAnsiTheme="minorEastAsia" w:hint="eastAsia"/>
          <w:sz w:val="24"/>
        </w:rPr>
        <w:t>の</w:t>
      </w:r>
      <w:r w:rsidR="003A4C6C" w:rsidRPr="008F5AF7">
        <w:rPr>
          <w:rFonts w:asciiTheme="minorEastAsia" w:hAnsiTheme="minorEastAsia" w:hint="eastAsia"/>
          <w:sz w:val="24"/>
        </w:rPr>
        <w:t>優遇</w:t>
      </w:r>
      <w:r w:rsidR="00CA4285" w:rsidRPr="008F5AF7">
        <w:rPr>
          <w:rFonts w:asciiTheme="minorEastAsia" w:hAnsiTheme="minorEastAsia" w:hint="eastAsia"/>
          <w:sz w:val="24"/>
        </w:rPr>
        <w:t>税制、</w:t>
      </w:r>
      <w:r w:rsidR="00B94BA1" w:rsidRPr="008F5AF7">
        <w:rPr>
          <w:rFonts w:asciiTheme="minorEastAsia" w:hAnsiTheme="minorEastAsia" w:hint="eastAsia"/>
          <w:sz w:val="24"/>
        </w:rPr>
        <w:t>大</w:t>
      </w:r>
      <w:r w:rsidR="00B94BA1" w:rsidRPr="008F5AF7">
        <w:rPr>
          <w:rFonts w:asciiTheme="minorEastAsia" w:hAnsiTheme="minorEastAsia" w:hint="eastAsia"/>
          <w:sz w:val="24"/>
        </w:rPr>
        <w:lastRenderedPageBreak/>
        <w:t>企業優先</w:t>
      </w:r>
      <w:r w:rsidR="003A4C6C" w:rsidRPr="008F5AF7">
        <w:rPr>
          <w:rFonts w:asciiTheme="minorEastAsia" w:hAnsiTheme="minorEastAsia" w:hint="eastAsia"/>
          <w:sz w:val="24"/>
        </w:rPr>
        <w:t>、国民に</w:t>
      </w:r>
      <w:r w:rsidR="00AC01F5" w:rsidRPr="008F5AF7">
        <w:rPr>
          <w:rFonts w:asciiTheme="minorEastAsia" w:hAnsiTheme="minorEastAsia" w:hint="eastAsia"/>
          <w:sz w:val="24"/>
        </w:rPr>
        <w:t>だけ</w:t>
      </w:r>
      <w:r w:rsidR="003A4C6C" w:rsidRPr="008F5AF7">
        <w:rPr>
          <w:rFonts w:asciiTheme="minorEastAsia" w:hAnsiTheme="minorEastAsia" w:hint="eastAsia"/>
          <w:sz w:val="24"/>
        </w:rPr>
        <w:t>「痛み」を押し付けようと</w:t>
      </w:r>
      <w:r w:rsidR="006F20E1" w:rsidRPr="008F5AF7">
        <w:rPr>
          <w:rFonts w:asciiTheme="minorEastAsia" w:hAnsiTheme="minorEastAsia" w:hint="eastAsia"/>
          <w:sz w:val="24"/>
        </w:rPr>
        <w:t>する「逆立ち政治」</w:t>
      </w:r>
      <w:r w:rsidR="00B40F46">
        <w:rPr>
          <w:rFonts w:asciiTheme="minorEastAsia" w:hAnsiTheme="minorEastAsia" w:hint="eastAsia"/>
          <w:sz w:val="24"/>
        </w:rPr>
        <w:t>の姿を現している</w:t>
      </w:r>
      <w:r w:rsidR="00B94BA1" w:rsidRPr="008F5AF7">
        <w:rPr>
          <w:rFonts w:asciiTheme="minorEastAsia" w:hAnsiTheme="minorEastAsia" w:hint="eastAsia"/>
          <w:sz w:val="24"/>
        </w:rPr>
        <w:t>。</w:t>
      </w:r>
    </w:p>
    <w:p w:rsidR="00295F1D" w:rsidRDefault="00024939" w:rsidP="007A4525">
      <w:pPr>
        <w:spacing w:line="0" w:lineRule="atLeast"/>
        <w:rPr>
          <w:rFonts w:asciiTheme="minorEastAsia" w:hAnsiTheme="minorEastAsia"/>
          <w:sz w:val="24"/>
        </w:rPr>
      </w:pPr>
      <w:r w:rsidRPr="008F5AF7">
        <w:rPr>
          <w:rFonts w:asciiTheme="minorEastAsia" w:hAnsiTheme="minorEastAsia" w:hint="eastAsia"/>
          <w:sz w:val="24"/>
        </w:rPr>
        <w:t xml:space="preserve">　安倍政権</w:t>
      </w:r>
      <w:r w:rsidR="003A4C6C" w:rsidRPr="008F5AF7">
        <w:rPr>
          <w:rFonts w:asciiTheme="minorEastAsia" w:hAnsiTheme="minorEastAsia" w:hint="eastAsia"/>
          <w:sz w:val="24"/>
        </w:rPr>
        <w:t>による</w:t>
      </w:r>
      <w:r w:rsidRPr="008F5AF7">
        <w:rPr>
          <w:rFonts w:asciiTheme="minorEastAsia" w:hAnsiTheme="minorEastAsia" w:hint="eastAsia"/>
          <w:sz w:val="24"/>
        </w:rPr>
        <w:t>社会保障</w:t>
      </w:r>
      <w:r w:rsidR="003A4C6C" w:rsidRPr="008F5AF7">
        <w:rPr>
          <w:rFonts w:asciiTheme="minorEastAsia" w:hAnsiTheme="minorEastAsia" w:hint="eastAsia"/>
          <w:sz w:val="24"/>
        </w:rPr>
        <w:t>制度の</w:t>
      </w:r>
      <w:r w:rsidRPr="008F5AF7">
        <w:rPr>
          <w:rFonts w:asciiTheme="minorEastAsia" w:hAnsiTheme="minorEastAsia" w:hint="eastAsia"/>
          <w:sz w:val="24"/>
        </w:rPr>
        <w:t>連続改悪に反対し、「権利としての社会保障」を求める取り組みを</w:t>
      </w:r>
      <w:r w:rsidR="00987BE6" w:rsidRPr="008F5AF7">
        <w:rPr>
          <w:rFonts w:asciiTheme="minorEastAsia" w:hAnsiTheme="minorEastAsia" w:hint="eastAsia"/>
          <w:sz w:val="24"/>
        </w:rPr>
        <w:t>関係団体とともに強めていく。また</w:t>
      </w:r>
      <w:r w:rsidR="002404CE" w:rsidRPr="008F5AF7">
        <w:rPr>
          <w:rFonts w:asciiTheme="minorEastAsia" w:hAnsiTheme="minorEastAsia" w:hint="eastAsia"/>
          <w:sz w:val="24"/>
        </w:rPr>
        <w:t>全産業平均より</w:t>
      </w:r>
      <w:r w:rsidR="00987BE6" w:rsidRPr="008F5AF7">
        <w:rPr>
          <w:rFonts w:asciiTheme="minorEastAsia" w:hAnsiTheme="minorEastAsia" w:hint="eastAsia"/>
          <w:sz w:val="24"/>
        </w:rPr>
        <w:t>低</w:t>
      </w:r>
      <w:r w:rsidR="002404CE" w:rsidRPr="008F5AF7">
        <w:rPr>
          <w:rFonts w:asciiTheme="minorEastAsia" w:hAnsiTheme="minorEastAsia" w:hint="eastAsia"/>
          <w:sz w:val="24"/>
        </w:rPr>
        <w:t>い</w:t>
      </w:r>
      <w:r w:rsidR="00987BE6" w:rsidRPr="008F5AF7">
        <w:rPr>
          <w:rFonts w:asciiTheme="minorEastAsia" w:hAnsiTheme="minorEastAsia" w:hint="eastAsia"/>
          <w:sz w:val="24"/>
        </w:rPr>
        <w:t>賃金</w:t>
      </w:r>
      <w:r w:rsidR="007C5699" w:rsidRPr="008F5AF7">
        <w:rPr>
          <w:rFonts w:asciiTheme="minorEastAsia" w:hAnsiTheme="minorEastAsia" w:hint="eastAsia"/>
          <w:sz w:val="24"/>
        </w:rPr>
        <w:t>や</w:t>
      </w:r>
      <w:r w:rsidR="00987BE6" w:rsidRPr="008F5AF7">
        <w:rPr>
          <w:rFonts w:asciiTheme="minorEastAsia" w:hAnsiTheme="minorEastAsia" w:hint="eastAsia"/>
          <w:sz w:val="24"/>
        </w:rPr>
        <w:t>過重労働におかれ</w:t>
      </w:r>
      <w:r w:rsidR="007C5699" w:rsidRPr="008F5AF7">
        <w:rPr>
          <w:rFonts w:asciiTheme="minorEastAsia" w:hAnsiTheme="minorEastAsia" w:hint="eastAsia"/>
          <w:sz w:val="24"/>
        </w:rPr>
        <w:t>ている</w:t>
      </w:r>
      <w:r w:rsidR="00987BE6" w:rsidRPr="008F5AF7">
        <w:rPr>
          <w:rFonts w:asciiTheme="minorEastAsia" w:hAnsiTheme="minorEastAsia" w:hint="eastAsia"/>
          <w:sz w:val="24"/>
        </w:rPr>
        <w:t>介護</w:t>
      </w:r>
      <w:r w:rsidR="007C5699" w:rsidRPr="008F5AF7">
        <w:rPr>
          <w:rFonts w:asciiTheme="minorEastAsia" w:hAnsiTheme="minorEastAsia" w:hint="eastAsia"/>
          <w:sz w:val="24"/>
        </w:rPr>
        <w:t>・</w:t>
      </w:r>
      <w:r w:rsidR="00987BE6" w:rsidRPr="008F5AF7">
        <w:rPr>
          <w:rFonts w:asciiTheme="minorEastAsia" w:hAnsiTheme="minorEastAsia" w:hint="eastAsia"/>
          <w:sz w:val="24"/>
        </w:rPr>
        <w:t>保育</w:t>
      </w:r>
      <w:r w:rsidR="007C5699" w:rsidRPr="008F5AF7">
        <w:rPr>
          <w:rFonts w:asciiTheme="minorEastAsia" w:hAnsiTheme="minorEastAsia" w:hint="eastAsia"/>
          <w:sz w:val="24"/>
        </w:rPr>
        <w:t>労働者の職場</w:t>
      </w:r>
      <w:r w:rsidR="00987BE6" w:rsidRPr="008F5AF7">
        <w:rPr>
          <w:rFonts w:asciiTheme="minorEastAsia" w:hAnsiTheme="minorEastAsia" w:hint="eastAsia"/>
          <w:sz w:val="24"/>
        </w:rPr>
        <w:t>改善</w:t>
      </w:r>
      <w:r w:rsidR="007C5699" w:rsidRPr="008F5AF7">
        <w:rPr>
          <w:rFonts w:asciiTheme="minorEastAsia" w:hAnsiTheme="minorEastAsia" w:hint="eastAsia"/>
          <w:sz w:val="24"/>
        </w:rPr>
        <w:t>や</w:t>
      </w:r>
      <w:r w:rsidR="00987BE6" w:rsidRPr="008F5AF7">
        <w:rPr>
          <w:rFonts w:asciiTheme="minorEastAsia" w:hAnsiTheme="minorEastAsia" w:hint="eastAsia"/>
          <w:sz w:val="24"/>
        </w:rPr>
        <w:t>処遇改善についても引き続き求めていく。</w:t>
      </w:r>
    </w:p>
    <w:p w:rsidR="00431534" w:rsidRDefault="00431534" w:rsidP="007A4525">
      <w:pPr>
        <w:spacing w:line="0" w:lineRule="atLeast"/>
        <w:rPr>
          <w:rFonts w:asciiTheme="minorEastAsia" w:hAnsiTheme="minorEastAsia"/>
          <w:sz w:val="24"/>
        </w:rPr>
      </w:pPr>
      <w:r>
        <w:rPr>
          <w:rFonts w:asciiTheme="minorEastAsia" w:hAnsiTheme="minorEastAsia" w:hint="eastAsia"/>
          <w:sz w:val="24"/>
        </w:rPr>
        <w:t xml:space="preserve">　また、世界一高いと言われる教育費への国民負担も大きな問題である。日本の公的支出の国内総生産（GDP）に占める割合はOECD加盟国の中で最下位であり、約6兆円増額すればOECD平均並みになる。私たちの運動もあり、昨年から給付制奨学金制度がスタートしたが、対象が2万人とごくわずかで「成績優秀者」などの制限があり、誰もが安心して学べ奨学金返済に苦しむ貧困の連鎖を断ち切るためにも制度の増額、対象枠の拡充が求めれている。</w:t>
      </w:r>
    </w:p>
    <w:p w:rsidR="00431534" w:rsidRDefault="00431534" w:rsidP="007A4525">
      <w:pPr>
        <w:spacing w:line="0" w:lineRule="atLeast"/>
        <w:rPr>
          <w:rFonts w:asciiTheme="majorEastAsia" w:eastAsiaTheme="majorEastAsia" w:hAnsiTheme="majorEastAsia"/>
          <w:b/>
          <w:sz w:val="24"/>
        </w:rPr>
      </w:pPr>
    </w:p>
    <w:p w:rsidR="00382777" w:rsidRPr="008F5AF7" w:rsidRDefault="001C6BFD" w:rsidP="007A4525">
      <w:pPr>
        <w:spacing w:line="0" w:lineRule="atLeast"/>
        <w:rPr>
          <w:rFonts w:asciiTheme="majorEastAsia" w:eastAsiaTheme="majorEastAsia" w:hAnsiTheme="majorEastAsia"/>
          <w:b/>
          <w:sz w:val="24"/>
        </w:rPr>
      </w:pPr>
      <w:r w:rsidRPr="008F5AF7">
        <w:rPr>
          <w:rFonts w:asciiTheme="majorEastAsia" w:eastAsiaTheme="majorEastAsia" w:hAnsiTheme="majorEastAsia" w:hint="eastAsia"/>
          <w:b/>
          <w:sz w:val="24"/>
        </w:rPr>
        <w:t>原発</w:t>
      </w:r>
      <w:r w:rsidR="000A7062" w:rsidRPr="008F5AF7">
        <w:rPr>
          <w:rFonts w:asciiTheme="majorEastAsia" w:eastAsiaTheme="majorEastAsia" w:hAnsiTheme="majorEastAsia" w:hint="eastAsia"/>
          <w:b/>
          <w:sz w:val="24"/>
        </w:rPr>
        <w:t>推進の「エネルギー基本計画」反対、原発ゼロ、</w:t>
      </w:r>
      <w:r w:rsidRPr="008F5AF7">
        <w:rPr>
          <w:rFonts w:asciiTheme="majorEastAsia" w:eastAsiaTheme="majorEastAsia" w:hAnsiTheme="majorEastAsia" w:hint="eastAsia"/>
          <w:b/>
          <w:sz w:val="24"/>
        </w:rPr>
        <w:t>被災者と寄り添い「人間復興」</w:t>
      </w:r>
      <w:r w:rsidR="000A7062" w:rsidRPr="008F5AF7">
        <w:rPr>
          <w:rFonts w:asciiTheme="majorEastAsia" w:eastAsiaTheme="majorEastAsia" w:hAnsiTheme="majorEastAsia" w:hint="eastAsia"/>
          <w:b/>
          <w:sz w:val="24"/>
        </w:rPr>
        <w:t>を</w:t>
      </w:r>
    </w:p>
    <w:p w:rsidR="00845A8D" w:rsidRPr="008F5AF7" w:rsidRDefault="00653F9B" w:rsidP="007A4525">
      <w:pPr>
        <w:spacing w:line="0" w:lineRule="atLeast"/>
        <w:rPr>
          <w:rFonts w:asciiTheme="minorEastAsia" w:hAnsiTheme="minorEastAsia"/>
          <w:sz w:val="24"/>
        </w:rPr>
      </w:pPr>
      <w:r w:rsidRPr="008F5AF7">
        <w:rPr>
          <w:rFonts w:asciiTheme="minorEastAsia" w:hAnsiTheme="minorEastAsia" w:hint="eastAsia"/>
          <w:sz w:val="24"/>
        </w:rPr>
        <w:t xml:space="preserve">　安倍政権は</w:t>
      </w:r>
      <w:r w:rsidR="006F20E1" w:rsidRPr="008F5AF7">
        <w:rPr>
          <w:rFonts w:asciiTheme="minorEastAsia" w:hAnsiTheme="minorEastAsia" w:hint="eastAsia"/>
          <w:sz w:val="24"/>
        </w:rPr>
        <w:t>3月発表にむけて経産省審議会で</w:t>
      </w:r>
      <w:r w:rsidR="0059524E" w:rsidRPr="008F5AF7">
        <w:rPr>
          <w:rFonts w:asciiTheme="minorEastAsia" w:hAnsiTheme="minorEastAsia" w:hint="eastAsia"/>
          <w:sz w:val="24"/>
        </w:rPr>
        <w:t>「エネルギー基本計画」の策定作業</w:t>
      </w:r>
      <w:r w:rsidR="006F20E1" w:rsidRPr="008F5AF7">
        <w:rPr>
          <w:rFonts w:asciiTheme="minorEastAsia" w:hAnsiTheme="minorEastAsia" w:hint="eastAsia"/>
          <w:sz w:val="24"/>
        </w:rPr>
        <w:t>が非公開のままおこなわれ、その内容は、福島原発事故の反省どころか、</w:t>
      </w:r>
      <w:r w:rsidR="00680FEF">
        <w:rPr>
          <w:rFonts w:asciiTheme="minorEastAsia" w:hAnsiTheme="minorEastAsia" w:hint="eastAsia"/>
          <w:sz w:val="24"/>
        </w:rPr>
        <w:t>全エネルギーに占める</w:t>
      </w:r>
      <w:r w:rsidR="006F20E1" w:rsidRPr="008F5AF7">
        <w:rPr>
          <w:rFonts w:asciiTheme="minorEastAsia" w:hAnsiTheme="minorEastAsia" w:hint="eastAsia"/>
          <w:sz w:val="24"/>
        </w:rPr>
        <w:t>原発</w:t>
      </w:r>
      <w:r w:rsidR="00680FEF">
        <w:rPr>
          <w:rFonts w:asciiTheme="minorEastAsia" w:hAnsiTheme="minorEastAsia" w:hint="eastAsia"/>
          <w:sz w:val="24"/>
        </w:rPr>
        <w:t>比率を20～22</w:t>
      </w:r>
      <w:r w:rsidR="006F20E1" w:rsidRPr="008F5AF7">
        <w:rPr>
          <w:rFonts w:asciiTheme="minorEastAsia" w:hAnsiTheme="minorEastAsia" w:hint="eastAsia"/>
          <w:sz w:val="24"/>
        </w:rPr>
        <w:t>％</w:t>
      </w:r>
      <w:r w:rsidR="00680FEF">
        <w:rPr>
          <w:rFonts w:asciiTheme="minorEastAsia" w:hAnsiTheme="minorEastAsia" w:hint="eastAsia"/>
          <w:sz w:val="24"/>
        </w:rPr>
        <w:t>に設定して</w:t>
      </w:r>
      <w:r w:rsidR="006F20E1" w:rsidRPr="008F5AF7">
        <w:rPr>
          <w:rFonts w:asciiTheme="minorEastAsia" w:hAnsiTheme="minorEastAsia" w:hint="eastAsia"/>
          <w:sz w:val="24"/>
        </w:rPr>
        <w:t>いる。</w:t>
      </w:r>
      <w:r w:rsidR="0059524E" w:rsidRPr="008F5AF7">
        <w:rPr>
          <w:rFonts w:asciiTheme="minorEastAsia" w:hAnsiTheme="minorEastAsia" w:hint="eastAsia"/>
          <w:sz w:val="24"/>
        </w:rPr>
        <w:t>また安倍首相自身が外遊に多くの大企業や経済団体幹部を随行し原発や石炭火力を売り込むなどトップセールスをおこなってきた。「3.11東日本大震災、福島原発事故から</w:t>
      </w:r>
      <w:r w:rsidR="006F20E1" w:rsidRPr="008F5AF7">
        <w:rPr>
          <w:rFonts w:asciiTheme="minorEastAsia" w:hAnsiTheme="minorEastAsia" w:hint="eastAsia"/>
          <w:sz w:val="24"/>
        </w:rPr>
        <w:t>7</w:t>
      </w:r>
      <w:r w:rsidR="0059524E" w:rsidRPr="008F5AF7">
        <w:rPr>
          <w:rFonts w:asciiTheme="minorEastAsia" w:hAnsiTheme="minorEastAsia" w:hint="eastAsia"/>
          <w:sz w:val="24"/>
        </w:rPr>
        <w:t>年を</w:t>
      </w:r>
      <w:r w:rsidR="006F20E1" w:rsidRPr="008F5AF7">
        <w:rPr>
          <w:rFonts w:asciiTheme="minorEastAsia" w:hAnsiTheme="minorEastAsia" w:hint="eastAsia"/>
          <w:sz w:val="24"/>
        </w:rPr>
        <w:t>向迎えようとしているが</w:t>
      </w:r>
      <w:r w:rsidR="0059524E" w:rsidRPr="008F5AF7">
        <w:rPr>
          <w:rFonts w:asciiTheme="minorEastAsia" w:hAnsiTheme="minorEastAsia" w:hint="eastAsia"/>
          <w:sz w:val="24"/>
        </w:rPr>
        <w:t>、</w:t>
      </w:r>
      <w:r w:rsidR="00C044B2" w:rsidRPr="008F5AF7">
        <w:rPr>
          <w:rFonts w:asciiTheme="minorEastAsia" w:hAnsiTheme="minorEastAsia" w:hint="eastAsia"/>
          <w:sz w:val="24"/>
        </w:rPr>
        <w:t>福島では</w:t>
      </w:r>
      <w:r w:rsidR="0059524E" w:rsidRPr="008F5AF7">
        <w:rPr>
          <w:rFonts w:asciiTheme="minorEastAsia" w:hAnsiTheme="minorEastAsia" w:hint="eastAsia"/>
          <w:sz w:val="24"/>
        </w:rPr>
        <w:t>未だ</w:t>
      </w:r>
      <w:r w:rsidR="00C044B2" w:rsidRPr="008F5AF7">
        <w:rPr>
          <w:rFonts w:asciiTheme="minorEastAsia" w:hAnsiTheme="minorEastAsia" w:hint="eastAsia"/>
          <w:sz w:val="24"/>
        </w:rPr>
        <w:t>８</w:t>
      </w:r>
      <w:r w:rsidR="000A7062" w:rsidRPr="008F5AF7">
        <w:rPr>
          <w:rFonts w:asciiTheme="minorEastAsia" w:hAnsiTheme="minorEastAsia" w:hint="eastAsia"/>
          <w:sz w:val="24"/>
        </w:rPr>
        <w:t>万人</w:t>
      </w:r>
      <w:r w:rsidR="00C044B2" w:rsidRPr="008F5AF7">
        <w:rPr>
          <w:rFonts w:asciiTheme="minorEastAsia" w:hAnsiTheme="minorEastAsia" w:hint="eastAsia"/>
          <w:sz w:val="24"/>
        </w:rPr>
        <w:t>以上</w:t>
      </w:r>
      <w:r w:rsidR="000A7062" w:rsidRPr="008F5AF7">
        <w:rPr>
          <w:rFonts w:asciiTheme="minorEastAsia" w:hAnsiTheme="minorEastAsia" w:hint="eastAsia"/>
          <w:sz w:val="24"/>
        </w:rPr>
        <w:t>が</w:t>
      </w:r>
      <w:r w:rsidR="00ED7E47" w:rsidRPr="008F5AF7">
        <w:rPr>
          <w:rFonts w:asciiTheme="minorEastAsia" w:hAnsiTheme="minorEastAsia" w:hint="eastAsia"/>
          <w:sz w:val="24"/>
        </w:rPr>
        <w:t>避難</w:t>
      </w:r>
      <w:r w:rsidR="000A7062" w:rsidRPr="008F5AF7">
        <w:rPr>
          <w:rFonts w:asciiTheme="minorEastAsia" w:hAnsiTheme="minorEastAsia" w:hint="eastAsia"/>
          <w:sz w:val="24"/>
        </w:rPr>
        <w:t>を余儀なくされている。この間、</w:t>
      </w:r>
      <w:r w:rsidR="00C07209">
        <w:rPr>
          <w:rFonts w:asciiTheme="minorEastAsia" w:hAnsiTheme="minorEastAsia" w:hint="eastAsia"/>
          <w:sz w:val="24"/>
        </w:rPr>
        <w:t>前橋地裁</w:t>
      </w:r>
      <w:r w:rsidR="000A7062" w:rsidRPr="008F5AF7">
        <w:rPr>
          <w:rFonts w:asciiTheme="minorEastAsia" w:hAnsiTheme="minorEastAsia" w:hint="eastAsia"/>
          <w:sz w:val="24"/>
        </w:rPr>
        <w:t>そして福島地裁での</w:t>
      </w:r>
      <w:r w:rsidR="002404CE" w:rsidRPr="008F5AF7">
        <w:rPr>
          <w:rFonts w:asciiTheme="minorEastAsia" w:hAnsiTheme="minorEastAsia" w:hint="eastAsia"/>
          <w:sz w:val="24"/>
        </w:rPr>
        <w:t>住民</w:t>
      </w:r>
      <w:r w:rsidR="000A7062" w:rsidRPr="008F5AF7">
        <w:rPr>
          <w:rFonts w:asciiTheme="minorEastAsia" w:hAnsiTheme="minorEastAsia" w:hint="eastAsia"/>
          <w:sz w:val="24"/>
        </w:rPr>
        <w:t>集団訴訟で</w:t>
      </w:r>
      <w:r w:rsidR="006F20E1" w:rsidRPr="008F5AF7">
        <w:rPr>
          <w:rFonts w:asciiTheme="minorEastAsia" w:hAnsiTheme="minorEastAsia" w:hint="eastAsia"/>
          <w:sz w:val="24"/>
        </w:rPr>
        <w:t>は</w:t>
      </w:r>
      <w:r w:rsidR="000A7062" w:rsidRPr="008F5AF7">
        <w:rPr>
          <w:rFonts w:asciiTheme="minorEastAsia" w:hAnsiTheme="minorEastAsia" w:hint="eastAsia"/>
          <w:sz w:val="24"/>
        </w:rPr>
        <w:t>東電・国の責任を</w:t>
      </w:r>
      <w:r w:rsidR="002404CE" w:rsidRPr="008F5AF7">
        <w:rPr>
          <w:rFonts w:asciiTheme="minorEastAsia" w:hAnsiTheme="minorEastAsia" w:hint="eastAsia"/>
          <w:sz w:val="24"/>
        </w:rPr>
        <w:t>明確に</w:t>
      </w:r>
      <w:r w:rsidR="000A7062" w:rsidRPr="008F5AF7">
        <w:rPr>
          <w:rFonts w:asciiTheme="minorEastAsia" w:hAnsiTheme="minorEastAsia" w:hint="eastAsia"/>
          <w:sz w:val="24"/>
        </w:rPr>
        <w:t>断罪した。</w:t>
      </w:r>
    </w:p>
    <w:p w:rsidR="00F13949" w:rsidRDefault="002404CE" w:rsidP="000D1CB6">
      <w:pPr>
        <w:spacing w:line="0" w:lineRule="atLeast"/>
        <w:ind w:firstLineChars="100" w:firstLine="240"/>
        <w:rPr>
          <w:rFonts w:asciiTheme="minorEastAsia" w:hAnsiTheme="minorEastAsia"/>
          <w:sz w:val="24"/>
        </w:rPr>
      </w:pPr>
      <w:r w:rsidRPr="008F5AF7">
        <w:rPr>
          <w:rFonts w:asciiTheme="minorEastAsia" w:hAnsiTheme="minorEastAsia" w:hint="eastAsia"/>
          <w:sz w:val="24"/>
        </w:rPr>
        <w:t>引き続き、</w:t>
      </w:r>
      <w:r w:rsidR="000A7062" w:rsidRPr="008F5AF7">
        <w:rPr>
          <w:rFonts w:asciiTheme="minorEastAsia" w:hAnsiTheme="minorEastAsia" w:hint="eastAsia"/>
          <w:sz w:val="24"/>
        </w:rPr>
        <w:t>被災者生活再建支援法の改正をはじめ、東電をはじめ国の法的責任を明確にし</w:t>
      </w:r>
      <w:r w:rsidR="00845A8D" w:rsidRPr="008F5AF7">
        <w:rPr>
          <w:rFonts w:asciiTheme="minorEastAsia" w:hAnsiTheme="minorEastAsia" w:hint="eastAsia"/>
          <w:sz w:val="24"/>
        </w:rPr>
        <w:t>、</w:t>
      </w:r>
      <w:r w:rsidR="000A7062" w:rsidRPr="008F5AF7">
        <w:rPr>
          <w:rFonts w:asciiTheme="minorEastAsia" w:hAnsiTheme="minorEastAsia" w:hint="eastAsia"/>
          <w:sz w:val="24"/>
        </w:rPr>
        <w:t>被災者の実態にあった救済制度</w:t>
      </w:r>
      <w:r w:rsidR="00C044B2" w:rsidRPr="008F5AF7">
        <w:rPr>
          <w:rFonts w:asciiTheme="minorEastAsia" w:hAnsiTheme="minorEastAsia" w:hint="eastAsia"/>
          <w:sz w:val="24"/>
        </w:rPr>
        <w:t>の</w:t>
      </w:r>
      <w:r w:rsidR="000A7062" w:rsidRPr="008F5AF7">
        <w:rPr>
          <w:rFonts w:asciiTheme="minorEastAsia" w:hAnsiTheme="minorEastAsia" w:hint="eastAsia"/>
          <w:sz w:val="24"/>
        </w:rPr>
        <w:t>見直</w:t>
      </w:r>
      <w:r w:rsidR="00845A8D" w:rsidRPr="008F5AF7">
        <w:rPr>
          <w:rFonts w:asciiTheme="minorEastAsia" w:hAnsiTheme="minorEastAsia" w:hint="eastAsia"/>
          <w:sz w:val="24"/>
        </w:rPr>
        <w:t>し、原発ゼロ、再生可能エネルギーへの転換を</w:t>
      </w:r>
      <w:r w:rsidR="000A7062" w:rsidRPr="008F5AF7">
        <w:rPr>
          <w:rFonts w:asciiTheme="minorEastAsia" w:hAnsiTheme="minorEastAsia" w:hint="eastAsia"/>
          <w:sz w:val="24"/>
        </w:rPr>
        <w:t>求めていく。</w:t>
      </w:r>
    </w:p>
    <w:p w:rsidR="000D1CB6" w:rsidRPr="000D1CB6" w:rsidRDefault="000D1CB6" w:rsidP="000D1CB6">
      <w:pPr>
        <w:spacing w:line="0" w:lineRule="atLeast"/>
        <w:ind w:firstLineChars="100" w:firstLine="240"/>
        <w:rPr>
          <w:rFonts w:asciiTheme="minorEastAsia" w:hAnsiTheme="minorEastAsia"/>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1C6BFD" w:rsidRPr="008F5AF7" w:rsidTr="00A77089">
        <w:trPr>
          <w:trHeight w:val="540"/>
        </w:trPr>
        <w:tc>
          <w:tcPr>
            <w:tcW w:w="9781" w:type="dxa"/>
          </w:tcPr>
          <w:p w:rsidR="001C6BFD" w:rsidRPr="008F5AF7" w:rsidRDefault="001C6BFD" w:rsidP="007A4525">
            <w:pPr>
              <w:rPr>
                <w:rFonts w:asciiTheme="majorEastAsia" w:eastAsiaTheme="majorEastAsia" w:hAnsiTheme="majorEastAsia"/>
                <w:b/>
                <w:sz w:val="32"/>
                <w:szCs w:val="28"/>
              </w:rPr>
            </w:pPr>
            <w:bookmarkStart w:id="0" w:name="_Hlk496795063"/>
            <w:r w:rsidRPr="008F5AF7">
              <w:rPr>
                <w:rFonts w:asciiTheme="majorEastAsia" w:eastAsiaTheme="majorEastAsia" w:hAnsiTheme="majorEastAsia" w:hint="eastAsia"/>
                <w:b/>
                <w:sz w:val="32"/>
                <w:szCs w:val="28"/>
              </w:rPr>
              <w:t>４．世界の労働者</w:t>
            </w:r>
            <w:r w:rsidR="005B38CB" w:rsidRPr="008F5AF7">
              <w:rPr>
                <w:rFonts w:asciiTheme="majorEastAsia" w:eastAsiaTheme="majorEastAsia" w:hAnsiTheme="majorEastAsia" w:hint="eastAsia"/>
                <w:b/>
                <w:sz w:val="32"/>
                <w:szCs w:val="28"/>
              </w:rPr>
              <w:t>、労働組合と</w:t>
            </w:r>
            <w:r w:rsidRPr="008F5AF7">
              <w:rPr>
                <w:rFonts w:asciiTheme="majorEastAsia" w:eastAsiaTheme="majorEastAsia" w:hAnsiTheme="majorEastAsia" w:hint="eastAsia"/>
                <w:b/>
                <w:sz w:val="32"/>
                <w:szCs w:val="28"/>
              </w:rPr>
              <w:t>連帯するメーデー</w:t>
            </w:r>
          </w:p>
        </w:tc>
      </w:tr>
      <w:bookmarkEnd w:id="0"/>
    </w:tbl>
    <w:p w:rsidR="00C07209" w:rsidRDefault="00C07209" w:rsidP="007A4525">
      <w:pPr>
        <w:spacing w:line="0" w:lineRule="atLeast"/>
        <w:rPr>
          <w:rFonts w:asciiTheme="majorEastAsia" w:eastAsiaTheme="majorEastAsia" w:hAnsiTheme="majorEastAsia"/>
          <w:b/>
          <w:sz w:val="24"/>
        </w:rPr>
      </w:pPr>
    </w:p>
    <w:p w:rsidR="00DB1B5E" w:rsidRPr="008F5AF7" w:rsidRDefault="009B4B89" w:rsidP="007A4525">
      <w:pPr>
        <w:spacing w:line="0" w:lineRule="atLeast"/>
        <w:rPr>
          <w:rFonts w:asciiTheme="majorEastAsia" w:eastAsiaTheme="majorEastAsia" w:hAnsiTheme="majorEastAsia"/>
          <w:b/>
          <w:sz w:val="24"/>
        </w:rPr>
      </w:pPr>
      <w:r w:rsidRPr="008F5AF7">
        <w:rPr>
          <w:rFonts w:asciiTheme="majorEastAsia" w:eastAsiaTheme="majorEastAsia" w:hAnsiTheme="majorEastAsia" w:hint="eastAsia"/>
          <w:b/>
          <w:sz w:val="24"/>
        </w:rPr>
        <w:t>拡大する経済格差</w:t>
      </w:r>
      <w:r w:rsidR="00DB1B5E" w:rsidRPr="008F5AF7">
        <w:rPr>
          <w:rFonts w:asciiTheme="majorEastAsia" w:eastAsiaTheme="majorEastAsia" w:hAnsiTheme="majorEastAsia" w:hint="eastAsia"/>
          <w:b/>
          <w:sz w:val="24"/>
        </w:rPr>
        <w:t>、</w:t>
      </w:r>
      <w:r w:rsidR="002C3598" w:rsidRPr="008F5AF7">
        <w:rPr>
          <w:rFonts w:asciiTheme="majorEastAsia" w:eastAsiaTheme="majorEastAsia" w:hAnsiTheme="majorEastAsia" w:hint="eastAsia"/>
          <w:b/>
          <w:sz w:val="24"/>
        </w:rPr>
        <w:t>税逃れに</w:t>
      </w:r>
      <w:r w:rsidR="00ED2967" w:rsidRPr="008F5AF7">
        <w:rPr>
          <w:rFonts w:asciiTheme="majorEastAsia" w:eastAsiaTheme="majorEastAsia" w:hAnsiTheme="majorEastAsia" w:hint="eastAsia"/>
          <w:b/>
          <w:sz w:val="24"/>
        </w:rPr>
        <w:t>国際的規制</w:t>
      </w:r>
      <w:r w:rsidR="00DB1B5E" w:rsidRPr="008F5AF7">
        <w:rPr>
          <w:rFonts w:asciiTheme="majorEastAsia" w:eastAsiaTheme="majorEastAsia" w:hAnsiTheme="majorEastAsia" w:hint="eastAsia"/>
          <w:b/>
          <w:sz w:val="24"/>
        </w:rPr>
        <w:t>を求める声</w:t>
      </w:r>
    </w:p>
    <w:p w:rsidR="00136A7A" w:rsidRPr="008F5AF7" w:rsidRDefault="00F07082" w:rsidP="007A4525">
      <w:pPr>
        <w:spacing w:line="0" w:lineRule="atLeast"/>
        <w:rPr>
          <w:rFonts w:asciiTheme="minorEastAsia" w:hAnsiTheme="minorEastAsia"/>
          <w:sz w:val="24"/>
        </w:rPr>
      </w:pPr>
      <w:r w:rsidRPr="008F5AF7">
        <w:rPr>
          <w:rFonts w:asciiTheme="minorEastAsia" w:hAnsiTheme="minorEastAsia" w:hint="eastAsia"/>
          <w:sz w:val="24"/>
        </w:rPr>
        <w:t xml:space="preserve">　ICIJ（国際調査報道ジャーナリスト連合）は、タックスヘイブン（租税回避地）関連資料として「パラダイス文書」を発表、トランプ大統領の長年の</w:t>
      </w:r>
      <w:r w:rsidR="00AB67F3" w:rsidRPr="008F5AF7">
        <w:rPr>
          <w:rFonts w:asciiTheme="minorEastAsia" w:hAnsiTheme="minorEastAsia" w:hint="eastAsia"/>
          <w:sz w:val="24"/>
        </w:rPr>
        <w:t>盟友であるロス商務長官が名指しされるなど</w:t>
      </w:r>
      <w:r w:rsidRPr="008F5AF7">
        <w:rPr>
          <w:rFonts w:asciiTheme="minorEastAsia" w:hAnsiTheme="minorEastAsia" w:hint="eastAsia"/>
          <w:sz w:val="24"/>
        </w:rPr>
        <w:t>米政権の中枢を揺るがすものとなっている。</w:t>
      </w:r>
      <w:r w:rsidR="00AB67F3" w:rsidRPr="008F5AF7">
        <w:rPr>
          <w:rFonts w:asciiTheme="minorEastAsia" w:hAnsiTheme="minorEastAsia" w:hint="eastAsia"/>
          <w:sz w:val="24"/>
        </w:rPr>
        <w:t>またカナダ・トルドー首相やエリザベス女王までもが</w:t>
      </w:r>
      <w:r w:rsidR="00A35FFF" w:rsidRPr="008F5AF7">
        <w:rPr>
          <w:rFonts w:asciiTheme="minorEastAsia" w:hAnsiTheme="minorEastAsia" w:hint="eastAsia"/>
          <w:sz w:val="24"/>
        </w:rPr>
        <w:t>巨額の富を移転し、税逃れをしていることが改めて明らかにされた。</w:t>
      </w:r>
      <w:r w:rsidR="006F20E1" w:rsidRPr="008F5AF7">
        <w:rPr>
          <w:rFonts w:asciiTheme="minorEastAsia" w:hAnsiTheme="minorEastAsia" w:hint="eastAsia"/>
          <w:sz w:val="24"/>
        </w:rPr>
        <w:t>こうした税逃れで発展途上国は、少なくても毎年1000</w:t>
      </w:r>
      <w:r w:rsidR="00136A7A" w:rsidRPr="008F5AF7">
        <w:rPr>
          <w:rFonts w:asciiTheme="minorEastAsia" w:hAnsiTheme="minorEastAsia" w:hint="eastAsia"/>
          <w:sz w:val="24"/>
        </w:rPr>
        <w:t>億㌦の税収を奪われている。タックス・ジャスティス・ネットワークはこうした多国籍企業と富裕層による税逃れの根絶にむけ、国連での首脳会議開催や国際金融規制策の強化などを求めている。</w:t>
      </w:r>
    </w:p>
    <w:p w:rsidR="00AD6CD6" w:rsidRPr="000D1CB6" w:rsidRDefault="00136A7A" w:rsidP="007A4525">
      <w:pPr>
        <w:spacing w:line="0" w:lineRule="atLeast"/>
        <w:ind w:firstLineChars="100" w:firstLine="240"/>
        <w:rPr>
          <w:rFonts w:asciiTheme="minorEastAsia" w:hAnsiTheme="minorEastAsia"/>
          <w:sz w:val="24"/>
        </w:rPr>
      </w:pPr>
      <w:r w:rsidRPr="008F5AF7">
        <w:rPr>
          <w:rFonts w:asciiTheme="minorEastAsia" w:hAnsiTheme="minorEastAsia" w:hint="eastAsia"/>
          <w:sz w:val="24"/>
        </w:rPr>
        <w:t>NGO</w:t>
      </w:r>
      <w:r w:rsidR="00ED7E47" w:rsidRPr="008F5AF7">
        <w:rPr>
          <w:rFonts w:asciiTheme="minorEastAsia" w:hAnsiTheme="minorEastAsia" w:hint="eastAsia"/>
          <w:sz w:val="24"/>
        </w:rPr>
        <w:t>・</w:t>
      </w:r>
      <w:r w:rsidR="00A35FFF" w:rsidRPr="008F5AF7">
        <w:rPr>
          <w:rFonts w:asciiTheme="minorEastAsia" w:hAnsiTheme="minorEastAsia" w:hint="eastAsia"/>
          <w:sz w:val="24"/>
        </w:rPr>
        <w:t>オックスファム</w:t>
      </w:r>
      <w:r w:rsidRPr="008F5AF7">
        <w:rPr>
          <w:rFonts w:asciiTheme="minorEastAsia" w:hAnsiTheme="minorEastAsia" w:hint="eastAsia"/>
          <w:sz w:val="24"/>
        </w:rPr>
        <w:t>が</w:t>
      </w:r>
      <w:r w:rsidR="00F86A2D" w:rsidRPr="000D1CB6">
        <w:rPr>
          <w:rFonts w:asciiTheme="minorEastAsia" w:hAnsiTheme="minorEastAsia" w:hint="eastAsia"/>
          <w:sz w:val="24"/>
        </w:rPr>
        <w:t>1月に発表した「資産ではなく労働に報酬を」</w:t>
      </w:r>
      <w:r w:rsidR="00815225" w:rsidRPr="000D1CB6">
        <w:rPr>
          <w:rFonts w:asciiTheme="minorEastAsia" w:hAnsiTheme="minorEastAsia" w:hint="eastAsia"/>
          <w:sz w:val="24"/>
        </w:rPr>
        <w:t>報告書</w:t>
      </w:r>
      <w:r w:rsidRPr="000D1CB6">
        <w:rPr>
          <w:rFonts w:asciiTheme="minorEastAsia" w:hAnsiTheme="minorEastAsia" w:hint="eastAsia"/>
          <w:sz w:val="24"/>
        </w:rPr>
        <w:t>では、</w:t>
      </w:r>
      <w:r w:rsidR="00F86A2D" w:rsidRPr="000D1CB6">
        <w:rPr>
          <w:rFonts w:asciiTheme="minorEastAsia" w:hAnsiTheme="minorEastAsia" w:hint="eastAsia"/>
          <w:sz w:val="24"/>
        </w:rPr>
        <w:t>世界の富の82％を世界の最も豊かな1％が手にしたことが明らかにされた。</w:t>
      </w:r>
      <w:r w:rsidRPr="000D1CB6">
        <w:rPr>
          <w:rFonts w:asciiTheme="minorEastAsia" w:hAnsiTheme="minorEastAsia" w:hint="eastAsia"/>
          <w:sz w:val="24"/>
        </w:rPr>
        <w:t>一方で、世界の貧しい半分の37億人が手にした富は1</w:t>
      </w:r>
      <w:r w:rsidR="00815225" w:rsidRPr="000D1CB6">
        <w:rPr>
          <w:rFonts w:asciiTheme="minorEastAsia" w:hAnsiTheme="minorEastAsia" w:hint="eastAsia"/>
          <w:sz w:val="24"/>
        </w:rPr>
        <w:t>％未満であることも</w:t>
      </w:r>
      <w:r w:rsidRPr="000D1CB6">
        <w:rPr>
          <w:rFonts w:asciiTheme="minorEastAsia" w:hAnsiTheme="minorEastAsia" w:hint="eastAsia"/>
          <w:sz w:val="24"/>
        </w:rPr>
        <w:t>明らかにされた。</w:t>
      </w:r>
      <w:r w:rsidR="00815225" w:rsidRPr="000D1CB6">
        <w:rPr>
          <w:rFonts w:asciiTheme="minorEastAsia" w:hAnsiTheme="minorEastAsia" w:hint="eastAsia"/>
          <w:sz w:val="24"/>
        </w:rPr>
        <w:t>格差は拡大する一方で</w:t>
      </w:r>
      <w:r w:rsidR="000F55FF" w:rsidRPr="000D1CB6">
        <w:rPr>
          <w:rFonts w:asciiTheme="minorEastAsia" w:hAnsiTheme="minorEastAsia" w:hint="eastAsia"/>
          <w:sz w:val="24"/>
        </w:rPr>
        <w:t>オックス</w:t>
      </w:r>
      <w:r w:rsidR="00EC65A5" w:rsidRPr="000D1CB6">
        <w:rPr>
          <w:rFonts w:asciiTheme="minorEastAsia" w:hAnsiTheme="minorEastAsia" w:hint="eastAsia"/>
          <w:sz w:val="24"/>
        </w:rPr>
        <w:t>ファム</w:t>
      </w:r>
      <w:r w:rsidR="00815225" w:rsidRPr="000D1CB6">
        <w:rPr>
          <w:rFonts w:asciiTheme="minorEastAsia" w:hAnsiTheme="minorEastAsia" w:hint="eastAsia"/>
          <w:sz w:val="24"/>
        </w:rPr>
        <w:t>がおこなった</w:t>
      </w:r>
      <w:r w:rsidR="00EC65A5" w:rsidRPr="000D1CB6">
        <w:rPr>
          <w:rFonts w:asciiTheme="minorEastAsia" w:hAnsiTheme="minorEastAsia" w:hint="eastAsia"/>
          <w:sz w:val="24"/>
        </w:rPr>
        <w:t>世論調査では、10ヵ国7万人のうち、3</w:t>
      </w:r>
      <w:r w:rsidR="008630B1" w:rsidRPr="000D1CB6">
        <w:rPr>
          <w:rFonts w:asciiTheme="minorEastAsia" w:hAnsiTheme="minorEastAsia" w:hint="eastAsia"/>
          <w:sz w:val="24"/>
        </w:rPr>
        <w:t>分の2</w:t>
      </w:r>
      <w:r w:rsidR="00EC65A5" w:rsidRPr="000D1CB6">
        <w:rPr>
          <w:rFonts w:asciiTheme="minorEastAsia" w:hAnsiTheme="minorEastAsia" w:hint="eastAsia"/>
          <w:sz w:val="24"/>
        </w:rPr>
        <w:t>が格差対策が喫緊の課題だと答えている。</w:t>
      </w:r>
    </w:p>
    <w:p w:rsidR="00BA0A1A" w:rsidRPr="008F5AF7" w:rsidRDefault="000F6A2F" w:rsidP="007A4525">
      <w:pPr>
        <w:spacing w:line="0" w:lineRule="atLeast"/>
        <w:ind w:firstLineChars="100" w:firstLine="240"/>
        <w:rPr>
          <w:rFonts w:asciiTheme="minorEastAsia" w:hAnsiTheme="minorEastAsia"/>
          <w:sz w:val="24"/>
        </w:rPr>
      </w:pPr>
      <w:r w:rsidRPr="008F5AF7">
        <w:rPr>
          <w:rFonts w:asciiTheme="minorEastAsia" w:hAnsiTheme="minorEastAsia" w:hint="eastAsia"/>
          <w:sz w:val="24"/>
        </w:rPr>
        <w:t>また</w:t>
      </w:r>
      <w:r w:rsidR="00AD6CD6" w:rsidRPr="008F5AF7">
        <w:rPr>
          <w:rFonts w:asciiTheme="minorEastAsia" w:hAnsiTheme="minorEastAsia" w:hint="eastAsia"/>
          <w:sz w:val="24"/>
        </w:rPr>
        <w:t>アメリカで</w:t>
      </w:r>
      <w:r w:rsidRPr="008F5AF7">
        <w:rPr>
          <w:rFonts w:asciiTheme="minorEastAsia" w:hAnsiTheme="minorEastAsia" w:hint="eastAsia"/>
          <w:sz w:val="24"/>
        </w:rPr>
        <w:t>は、</w:t>
      </w:r>
      <w:r w:rsidR="00ED7E47" w:rsidRPr="008F5AF7">
        <w:rPr>
          <w:rFonts w:asciiTheme="minorEastAsia" w:hAnsiTheme="minorEastAsia" w:hint="eastAsia"/>
          <w:sz w:val="24"/>
        </w:rPr>
        <w:t>2018年11月に米中間選挙でトランプ政権への厳しい審判を</w:t>
      </w:r>
      <w:r w:rsidR="00136A7A" w:rsidRPr="008F5AF7">
        <w:rPr>
          <w:rFonts w:asciiTheme="minorEastAsia" w:hAnsiTheme="minorEastAsia" w:hint="eastAsia"/>
          <w:sz w:val="24"/>
        </w:rPr>
        <w:t>下そう</w:t>
      </w:r>
      <w:r w:rsidR="00ED7E47" w:rsidRPr="008F5AF7">
        <w:rPr>
          <w:rFonts w:asciiTheme="minorEastAsia" w:hAnsiTheme="minorEastAsia" w:hint="eastAsia"/>
          <w:sz w:val="24"/>
        </w:rPr>
        <w:t>と、バーニー・サンダース氏を支</w:t>
      </w:r>
      <w:r w:rsidR="00815225" w:rsidRPr="008F5AF7">
        <w:rPr>
          <w:rFonts w:asciiTheme="minorEastAsia" w:hAnsiTheme="minorEastAsia" w:hint="eastAsia"/>
          <w:sz w:val="24"/>
        </w:rPr>
        <w:t>援した労組を中心にウォール街本位の政治の転換、高等教育の無償化</w:t>
      </w:r>
      <w:r w:rsidR="00ED7E47" w:rsidRPr="008F5AF7">
        <w:rPr>
          <w:rFonts w:asciiTheme="minorEastAsia" w:hAnsiTheme="minorEastAsia" w:hint="eastAsia"/>
          <w:sz w:val="24"/>
        </w:rPr>
        <w:t>などの政策を掲げ、運動への参加をよびかけている。</w:t>
      </w:r>
    </w:p>
    <w:p w:rsidR="00245D5A" w:rsidRPr="008F5AF7" w:rsidRDefault="00245D5A" w:rsidP="007A4525">
      <w:pPr>
        <w:spacing w:line="0" w:lineRule="atLeast"/>
        <w:rPr>
          <w:rFonts w:asciiTheme="minorEastAsia" w:hAnsiTheme="minorEastAsia"/>
          <w:sz w:val="24"/>
        </w:rPr>
      </w:pPr>
    </w:p>
    <w:p w:rsidR="0021529A" w:rsidRPr="008F5AF7" w:rsidRDefault="00C045DA" w:rsidP="007A4525">
      <w:pPr>
        <w:spacing w:line="0" w:lineRule="atLeast"/>
        <w:rPr>
          <w:rFonts w:asciiTheme="majorEastAsia" w:eastAsiaTheme="majorEastAsia" w:hAnsiTheme="majorEastAsia"/>
          <w:b/>
          <w:sz w:val="24"/>
        </w:rPr>
      </w:pPr>
      <w:r w:rsidRPr="008F5AF7">
        <w:rPr>
          <w:rFonts w:asciiTheme="majorEastAsia" w:eastAsiaTheme="majorEastAsia" w:hAnsiTheme="majorEastAsia" w:hint="eastAsia"/>
          <w:b/>
          <w:sz w:val="24"/>
        </w:rPr>
        <w:t>韓国・大統領罷免に追い込んだ「ろうそく革命」や</w:t>
      </w:r>
      <w:r w:rsidR="00ED7E47" w:rsidRPr="008F5AF7">
        <w:rPr>
          <w:rFonts w:asciiTheme="majorEastAsia" w:eastAsiaTheme="majorEastAsia" w:hAnsiTheme="majorEastAsia" w:hint="eastAsia"/>
          <w:b/>
          <w:sz w:val="24"/>
        </w:rPr>
        <w:t>「</w:t>
      </w:r>
      <w:r w:rsidRPr="008F5AF7">
        <w:rPr>
          <w:rFonts w:asciiTheme="majorEastAsia" w:eastAsiaTheme="majorEastAsia" w:hAnsiTheme="majorEastAsia" w:hint="eastAsia"/>
          <w:b/>
          <w:sz w:val="24"/>
        </w:rPr>
        <w:t>最賃</w:t>
      </w:r>
      <w:r w:rsidR="0021529A" w:rsidRPr="008F5AF7">
        <w:rPr>
          <w:rFonts w:asciiTheme="majorEastAsia" w:eastAsiaTheme="majorEastAsia" w:hAnsiTheme="majorEastAsia" w:hint="eastAsia"/>
          <w:b/>
          <w:sz w:val="24"/>
        </w:rPr>
        <w:t>１０００円</w:t>
      </w:r>
      <w:r w:rsidR="00ED7E47" w:rsidRPr="008F5AF7">
        <w:rPr>
          <w:rFonts w:asciiTheme="majorEastAsia" w:eastAsiaTheme="majorEastAsia" w:hAnsiTheme="majorEastAsia" w:hint="eastAsia"/>
          <w:b/>
          <w:sz w:val="24"/>
        </w:rPr>
        <w:t>」</w:t>
      </w:r>
      <w:r w:rsidR="0021529A" w:rsidRPr="008F5AF7">
        <w:rPr>
          <w:rFonts w:asciiTheme="majorEastAsia" w:eastAsiaTheme="majorEastAsia" w:hAnsiTheme="majorEastAsia" w:hint="eastAsia"/>
          <w:b/>
          <w:sz w:val="24"/>
        </w:rPr>
        <w:t>の</w:t>
      </w:r>
      <w:r w:rsidR="00ED7E47" w:rsidRPr="008F5AF7">
        <w:rPr>
          <w:rFonts w:asciiTheme="majorEastAsia" w:eastAsiaTheme="majorEastAsia" w:hAnsiTheme="majorEastAsia" w:hint="eastAsia"/>
          <w:b/>
          <w:sz w:val="24"/>
        </w:rPr>
        <w:t>公約化</w:t>
      </w:r>
    </w:p>
    <w:p w:rsidR="00AD6CD6" w:rsidRPr="008F5AF7" w:rsidRDefault="00AD6CD6" w:rsidP="007A4525">
      <w:pPr>
        <w:spacing w:line="0" w:lineRule="atLeast"/>
        <w:rPr>
          <w:rFonts w:asciiTheme="minorEastAsia" w:hAnsiTheme="minorEastAsia"/>
          <w:sz w:val="24"/>
        </w:rPr>
      </w:pPr>
      <w:r w:rsidRPr="008F5AF7">
        <w:rPr>
          <w:rFonts w:asciiTheme="minorEastAsia" w:hAnsiTheme="minorEastAsia" w:hint="eastAsia"/>
          <w:sz w:val="24"/>
        </w:rPr>
        <w:t xml:space="preserve">　隣国、韓国では昨年</w:t>
      </w:r>
      <w:bookmarkStart w:id="1" w:name="_GoBack"/>
      <w:bookmarkEnd w:id="1"/>
      <w:r w:rsidRPr="008F5AF7">
        <w:rPr>
          <w:rFonts w:asciiTheme="minorEastAsia" w:hAnsiTheme="minorEastAsia" w:hint="eastAsia"/>
          <w:sz w:val="24"/>
        </w:rPr>
        <w:t>末からの朴前大統領の金権・腐敗・汚職事件をきっかけに多くの市民や労働組合が大統領罷免運動を展開、「ろうそく革命」といわれる国民的運動で罷免に追いやった。新たに国民の支持のもと誕生</w:t>
      </w:r>
      <w:r w:rsidR="00426DAA" w:rsidRPr="008F5AF7">
        <w:rPr>
          <w:rFonts w:asciiTheme="minorEastAsia" w:hAnsiTheme="minorEastAsia" w:hint="eastAsia"/>
          <w:sz w:val="24"/>
        </w:rPr>
        <w:t>した文大統領は格差と貧困解消にむけ、日本に先駆けて「時給1000</w:t>
      </w:r>
      <w:r w:rsidRPr="008F5AF7">
        <w:rPr>
          <w:rFonts w:asciiTheme="minorEastAsia" w:hAnsiTheme="minorEastAsia" w:hint="eastAsia"/>
          <w:sz w:val="24"/>
        </w:rPr>
        <w:t>円」を</w:t>
      </w:r>
      <w:r w:rsidR="007E3736" w:rsidRPr="008F5AF7">
        <w:rPr>
          <w:rFonts w:asciiTheme="minorEastAsia" w:hAnsiTheme="minorEastAsia" w:hint="eastAsia"/>
          <w:sz w:val="24"/>
        </w:rPr>
        <w:t>公約に掲げている</w:t>
      </w:r>
      <w:r w:rsidRPr="008F5AF7">
        <w:rPr>
          <w:rFonts w:asciiTheme="minorEastAsia" w:hAnsiTheme="minorEastAsia" w:hint="eastAsia"/>
          <w:sz w:val="24"/>
        </w:rPr>
        <w:t>。</w:t>
      </w:r>
    </w:p>
    <w:p w:rsidR="00D9014C" w:rsidRPr="008F5AF7" w:rsidRDefault="00D9014C" w:rsidP="007A4525">
      <w:pPr>
        <w:spacing w:line="0" w:lineRule="atLeast"/>
        <w:ind w:firstLineChars="100" w:firstLine="240"/>
        <w:rPr>
          <w:rFonts w:asciiTheme="minorEastAsia" w:hAnsiTheme="minorEastAsia"/>
          <w:sz w:val="24"/>
        </w:rPr>
      </w:pPr>
      <w:r w:rsidRPr="008F5AF7">
        <w:rPr>
          <w:rFonts w:asciiTheme="minorEastAsia" w:hAnsiTheme="minorEastAsia" w:hint="eastAsia"/>
          <w:sz w:val="24"/>
        </w:rPr>
        <w:t>このようにグローバル化が進むもとで、１％の多国籍企業や富裕層により税逃れする一方で、９９％の国民が格差や貧困の中においやられている。グローバル化、排外主義に反対し、多国籍企業や富裕層の税のがれに対する国際的規制強化</w:t>
      </w:r>
      <w:r w:rsidR="000F6A2F" w:rsidRPr="008F5AF7">
        <w:rPr>
          <w:rFonts w:asciiTheme="minorEastAsia" w:hAnsiTheme="minorEastAsia" w:hint="eastAsia"/>
          <w:sz w:val="24"/>
        </w:rPr>
        <w:t>、</w:t>
      </w:r>
      <w:r w:rsidRPr="008F5AF7">
        <w:rPr>
          <w:rFonts w:asciiTheme="minorEastAsia" w:hAnsiTheme="minorEastAsia" w:hint="eastAsia"/>
          <w:sz w:val="24"/>
        </w:rPr>
        <w:t>格差</w:t>
      </w:r>
      <w:r w:rsidR="000F6A2F" w:rsidRPr="008F5AF7">
        <w:rPr>
          <w:rFonts w:asciiTheme="minorEastAsia" w:hAnsiTheme="minorEastAsia" w:hint="eastAsia"/>
          <w:sz w:val="24"/>
        </w:rPr>
        <w:t>是正</w:t>
      </w:r>
      <w:r w:rsidRPr="008F5AF7">
        <w:rPr>
          <w:rFonts w:asciiTheme="minorEastAsia" w:hAnsiTheme="minorEastAsia" w:hint="eastAsia"/>
          <w:sz w:val="24"/>
        </w:rPr>
        <w:t>と貧困解消は世界共通の課題であ</w:t>
      </w:r>
      <w:r w:rsidR="000F6A2F" w:rsidRPr="008F5AF7">
        <w:rPr>
          <w:rFonts w:asciiTheme="minorEastAsia" w:hAnsiTheme="minorEastAsia" w:hint="eastAsia"/>
          <w:sz w:val="24"/>
        </w:rPr>
        <w:t>る。引き続き</w:t>
      </w:r>
      <w:r w:rsidRPr="008F5AF7">
        <w:rPr>
          <w:rFonts w:asciiTheme="minorEastAsia" w:hAnsiTheme="minorEastAsia" w:hint="eastAsia"/>
          <w:sz w:val="24"/>
        </w:rPr>
        <w:t>、世界の労働者</w:t>
      </w:r>
      <w:r w:rsidR="002E2951" w:rsidRPr="008F5AF7">
        <w:rPr>
          <w:rFonts w:asciiTheme="minorEastAsia" w:hAnsiTheme="minorEastAsia" w:hint="eastAsia"/>
          <w:sz w:val="24"/>
        </w:rPr>
        <w:t>、労働組合</w:t>
      </w:r>
      <w:r w:rsidRPr="008F5AF7">
        <w:rPr>
          <w:rFonts w:asciiTheme="minorEastAsia" w:hAnsiTheme="minorEastAsia" w:hint="eastAsia"/>
          <w:sz w:val="24"/>
        </w:rPr>
        <w:t>との連帯・強化</w:t>
      </w:r>
      <w:r w:rsidR="002E2951" w:rsidRPr="008F5AF7">
        <w:rPr>
          <w:rFonts w:asciiTheme="minorEastAsia" w:hAnsiTheme="minorEastAsia" w:hint="eastAsia"/>
          <w:sz w:val="24"/>
        </w:rPr>
        <w:t>を強めていく</w:t>
      </w:r>
      <w:r w:rsidRPr="008F5AF7">
        <w:rPr>
          <w:rFonts w:asciiTheme="minorEastAsia" w:hAnsiTheme="minorEastAsia" w:hint="eastAsia"/>
          <w:sz w:val="24"/>
        </w:rPr>
        <w:t>。</w:t>
      </w:r>
    </w:p>
    <w:p w:rsidR="00D621FA" w:rsidRPr="008F5AF7" w:rsidRDefault="00D621FA" w:rsidP="007A4525">
      <w:pPr>
        <w:rPr>
          <w:rFonts w:asciiTheme="minorEastAsia" w:hAnsiTheme="minorEastAsia"/>
          <w:sz w:val="22"/>
        </w:rPr>
      </w:pPr>
    </w:p>
    <w:tbl>
      <w:tblPr>
        <w:tblW w:w="984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7"/>
      </w:tblGrid>
      <w:tr w:rsidR="00D621FA" w:rsidRPr="008F5AF7" w:rsidTr="00A77089">
        <w:trPr>
          <w:trHeight w:val="540"/>
        </w:trPr>
        <w:tc>
          <w:tcPr>
            <w:tcW w:w="9847" w:type="dxa"/>
          </w:tcPr>
          <w:p w:rsidR="00D621FA" w:rsidRPr="008F5AF7" w:rsidRDefault="00D621FA" w:rsidP="007A4525">
            <w:pPr>
              <w:rPr>
                <w:rFonts w:asciiTheme="majorEastAsia" w:eastAsiaTheme="majorEastAsia" w:hAnsiTheme="majorEastAsia"/>
                <w:sz w:val="32"/>
                <w:szCs w:val="28"/>
              </w:rPr>
            </w:pPr>
            <w:r w:rsidRPr="008F5AF7">
              <w:rPr>
                <w:rFonts w:asciiTheme="majorEastAsia" w:eastAsiaTheme="majorEastAsia" w:hAnsiTheme="majorEastAsia" w:hint="eastAsia"/>
                <w:sz w:val="32"/>
                <w:szCs w:val="28"/>
              </w:rPr>
              <w:t>５．</w:t>
            </w:r>
            <w:r w:rsidR="005B38CB" w:rsidRPr="008F5AF7">
              <w:rPr>
                <w:rFonts w:asciiTheme="majorEastAsia" w:eastAsiaTheme="majorEastAsia" w:hAnsiTheme="majorEastAsia" w:hint="eastAsia"/>
                <w:sz w:val="32"/>
                <w:szCs w:val="28"/>
              </w:rPr>
              <w:t>諸要求実現と</w:t>
            </w:r>
            <w:r w:rsidRPr="008F5AF7">
              <w:rPr>
                <w:rFonts w:asciiTheme="majorEastAsia" w:eastAsiaTheme="majorEastAsia" w:hAnsiTheme="majorEastAsia" w:hint="eastAsia"/>
                <w:sz w:val="32"/>
                <w:szCs w:val="28"/>
              </w:rPr>
              <w:t>組織の拡大・強化、メーデーの共同前進へ</w:t>
            </w:r>
          </w:p>
        </w:tc>
      </w:tr>
    </w:tbl>
    <w:p w:rsidR="00C07209" w:rsidRDefault="00C07209" w:rsidP="007A4525">
      <w:pPr>
        <w:spacing w:line="0" w:lineRule="atLeast"/>
        <w:rPr>
          <w:rFonts w:asciiTheme="majorEastAsia" w:eastAsiaTheme="majorEastAsia" w:hAnsiTheme="majorEastAsia"/>
          <w:b/>
          <w:sz w:val="24"/>
        </w:rPr>
      </w:pPr>
    </w:p>
    <w:p w:rsidR="00D621FA" w:rsidRPr="008F5AF7" w:rsidRDefault="00D621FA" w:rsidP="007A4525">
      <w:pPr>
        <w:spacing w:line="0" w:lineRule="atLeast"/>
        <w:rPr>
          <w:rFonts w:asciiTheme="majorEastAsia" w:eastAsiaTheme="majorEastAsia" w:hAnsiTheme="majorEastAsia"/>
          <w:b/>
          <w:sz w:val="24"/>
        </w:rPr>
      </w:pPr>
      <w:r w:rsidRPr="008F5AF7">
        <w:rPr>
          <w:rFonts w:asciiTheme="majorEastAsia" w:eastAsiaTheme="majorEastAsia" w:hAnsiTheme="majorEastAsia" w:hint="eastAsia"/>
          <w:b/>
          <w:sz w:val="24"/>
        </w:rPr>
        <w:t>要求実現（春闘後半戦）</w:t>
      </w:r>
      <w:r w:rsidR="007E3736" w:rsidRPr="008F5AF7">
        <w:rPr>
          <w:rFonts w:asciiTheme="majorEastAsia" w:eastAsiaTheme="majorEastAsia" w:hAnsiTheme="majorEastAsia" w:hint="eastAsia"/>
          <w:b/>
          <w:sz w:val="24"/>
        </w:rPr>
        <w:t>と組合員拡大</w:t>
      </w:r>
      <w:r w:rsidRPr="008F5AF7">
        <w:rPr>
          <w:rFonts w:asciiTheme="majorEastAsia" w:eastAsiaTheme="majorEastAsia" w:hAnsiTheme="majorEastAsia" w:hint="eastAsia"/>
          <w:b/>
          <w:sz w:val="24"/>
        </w:rPr>
        <w:t>としてのメーデーの位置づけ</w:t>
      </w:r>
    </w:p>
    <w:p w:rsidR="0021529A" w:rsidRPr="008F5AF7" w:rsidRDefault="00AE5402" w:rsidP="007A4525">
      <w:pPr>
        <w:spacing w:line="0" w:lineRule="atLeast"/>
        <w:ind w:firstLineChars="100" w:firstLine="240"/>
        <w:rPr>
          <w:rFonts w:asciiTheme="minorEastAsia" w:hAnsiTheme="minorEastAsia"/>
          <w:sz w:val="24"/>
        </w:rPr>
      </w:pPr>
      <w:r w:rsidRPr="008F5AF7">
        <w:rPr>
          <w:rFonts w:asciiTheme="minorEastAsia" w:hAnsiTheme="minorEastAsia" w:hint="eastAsia"/>
          <w:sz w:val="24"/>
        </w:rPr>
        <w:t>近年、メーデー休暇に対する当局、経営側からの攻撃が強まってきている。またメーデー休暇制度がありながらも取得しにくい職場環境も生まれているのも事実である。こうした様々な攻撃に対し、組合員へ「メーデーの歴史と労働者のたたかい」などについての宣伝・教育の重視、職場の協力・理解を求める日常普段からの取り組みが大切である。同時に、</w:t>
      </w:r>
      <w:r w:rsidR="0021529A" w:rsidRPr="008F5AF7">
        <w:rPr>
          <w:rFonts w:asciiTheme="minorEastAsia" w:hAnsiTheme="minorEastAsia" w:hint="eastAsia"/>
          <w:sz w:val="24"/>
        </w:rPr>
        <w:t>今回は春闘での要求前進と同時に安倍首相は次期通常国会で成立を狙う安倍「働き方改革」関連法案や改憲発議をも狙っている。職場を軸に国会内外の取り組みを</w:t>
      </w:r>
      <w:r w:rsidRPr="008F5AF7">
        <w:rPr>
          <w:rFonts w:asciiTheme="minorEastAsia" w:hAnsiTheme="minorEastAsia" w:hint="eastAsia"/>
          <w:sz w:val="24"/>
        </w:rPr>
        <w:t>重視</w:t>
      </w:r>
      <w:r w:rsidR="0021529A" w:rsidRPr="008F5AF7">
        <w:rPr>
          <w:rFonts w:asciiTheme="minorEastAsia" w:hAnsiTheme="minorEastAsia" w:hint="eastAsia"/>
          <w:sz w:val="24"/>
        </w:rPr>
        <w:t>していく。</w:t>
      </w:r>
    </w:p>
    <w:p w:rsidR="00AE5402" w:rsidRPr="008F5AF7" w:rsidRDefault="00AE5402" w:rsidP="007A4525">
      <w:pPr>
        <w:spacing w:line="0" w:lineRule="atLeast"/>
        <w:ind w:firstLineChars="100" w:firstLine="240"/>
        <w:rPr>
          <w:rFonts w:asciiTheme="minorEastAsia" w:hAnsiTheme="minorEastAsia"/>
          <w:sz w:val="24"/>
        </w:rPr>
      </w:pPr>
      <w:r w:rsidRPr="008F5AF7">
        <w:rPr>
          <w:rFonts w:asciiTheme="minorEastAsia" w:hAnsiTheme="minorEastAsia" w:hint="eastAsia"/>
          <w:sz w:val="24"/>
        </w:rPr>
        <w:t>またメーデーは労働組合が取り組む最大規模のイベントであ</w:t>
      </w:r>
      <w:r w:rsidR="0021529A" w:rsidRPr="008F5AF7">
        <w:rPr>
          <w:rFonts w:asciiTheme="minorEastAsia" w:hAnsiTheme="minorEastAsia" w:hint="eastAsia"/>
          <w:sz w:val="24"/>
        </w:rPr>
        <w:t>り、</w:t>
      </w:r>
      <w:r w:rsidRPr="008F5AF7">
        <w:rPr>
          <w:rFonts w:asciiTheme="minorEastAsia" w:hAnsiTheme="minorEastAsia" w:hint="eastAsia"/>
          <w:sz w:val="24"/>
        </w:rPr>
        <w:t>多くの組合員が結集すると同時に職場の仲間を勧誘し、組合への理解そして新入組合員獲得にむけた組織拡大の場としても重要な取り組みである。組織拡大・強化は職場内での労働組合の影響力を拡大し、多数派形成によ</w:t>
      </w:r>
      <w:r w:rsidR="0021529A" w:rsidRPr="008F5AF7">
        <w:rPr>
          <w:rFonts w:asciiTheme="minorEastAsia" w:hAnsiTheme="minorEastAsia" w:hint="eastAsia"/>
          <w:sz w:val="24"/>
        </w:rPr>
        <w:t>る</w:t>
      </w:r>
      <w:r w:rsidRPr="008F5AF7">
        <w:rPr>
          <w:rFonts w:asciiTheme="minorEastAsia" w:hAnsiTheme="minorEastAsia" w:hint="eastAsia"/>
          <w:sz w:val="24"/>
        </w:rPr>
        <w:t>職場要求実現への大きな保障となる。組合活動への理解や協力、</w:t>
      </w:r>
      <w:r w:rsidR="0021529A" w:rsidRPr="008F5AF7">
        <w:rPr>
          <w:rFonts w:asciiTheme="minorEastAsia" w:hAnsiTheme="minorEastAsia" w:hint="eastAsia"/>
          <w:sz w:val="24"/>
        </w:rPr>
        <w:t>新</w:t>
      </w:r>
      <w:r w:rsidRPr="008F5AF7">
        <w:rPr>
          <w:rFonts w:asciiTheme="minorEastAsia" w:hAnsiTheme="minorEastAsia" w:hint="eastAsia"/>
          <w:sz w:val="24"/>
        </w:rPr>
        <w:t>組合員拡大の場として、メーデーを重要な取り組みとして位置付けていくことが重要である。</w:t>
      </w:r>
    </w:p>
    <w:p w:rsidR="008630B1" w:rsidRPr="008F5AF7" w:rsidRDefault="008630B1" w:rsidP="007A4525">
      <w:pPr>
        <w:spacing w:line="0" w:lineRule="atLeast"/>
        <w:ind w:firstLineChars="100" w:firstLine="240"/>
        <w:rPr>
          <w:rFonts w:asciiTheme="minorEastAsia" w:hAnsiTheme="minorEastAsia"/>
          <w:sz w:val="24"/>
        </w:rPr>
      </w:pPr>
    </w:p>
    <w:p w:rsidR="00D621FA" w:rsidRPr="008F5AF7" w:rsidRDefault="00D621FA" w:rsidP="007A4525">
      <w:pPr>
        <w:spacing w:line="0" w:lineRule="atLeast"/>
        <w:rPr>
          <w:rFonts w:asciiTheme="majorEastAsia" w:eastAsiaTheme="majorEastAsia" w:hAnsiTheme="majorEastAsia"/>
          <w:b/>
          <w:sz w:val="24"/>
        </w:rPr>
      </w:pPr>
      <w:r w:rsidRPr="008F5AF7">
        <w:rPr>
          <w:rFonts w:asciiTheme="majorEastAsia" w:eastAsiaTheme="majorEastAsia" w:hAnsiTheme="majorEastAsia" w:hint="eastAsia"/>
          <w:b/>
          <w:sz w:val="24"/>
        </w:rPr>
        <w:t>世代交代が進むもとでメーデーの継承・発展、</w:t>
      </w:r>
      <w:r w:rsidR="0094380E" w:rsidRPr="008F5AF7">
        <w:rPr>
          <w:rFonts w:asciiTheme="majorEastAsia" w:eastAsiaTheme="majorEastAsia" w:hAnsiTheme="majorEastAsia" w:hint="eastAsia"/>
          <w:b/>
          <w:sz w:val="24"/>
        </w:rPr>
        <w:t>すべての労働者への発信</w:t>
      </w:r>
    </w:p>
    <w:p w:rsidR="00AE5402" w:rsidRPr="008F5AF7" w:rsidRDefault="00AE5402" w:rsidP="007A4525">
      <w:pPr>
        <w:spacing w:line="0" w:lineRule="atLeast"/>
        <w:ind w:firstLineChars="100" w:firstLine="240"/>
        <w:rPr>
          <w:rFonts w:asciiTheme="minorEastAsia" w:hAnsiTheme="minorEastAsia"/>
          <w:sz w:val="24"/>
        </w:rPr>
      </w:pPr>
      <w:r w:rsidRPr="008F5AF7">
        <w:rPr>
          <w:rFonts w:asciiTheme="minorEastAsia" w:hAnsiTheme="minorEastAsia" w:hint="eastAsia"/>
          <w:sz w:val="24"/>
        </w:rPr>
        <w:t>労働組合組織率が17％</w:t>
      </w:r>
      <w:r w:rsidR="0021529A" w:rsidRPr="008F5AF7">
        <w:rPr>
          <w:rFonts w:asciiTheme="minorEastAsia" w:hAnsiTheme="minorEastAsia" w:hint="eastAsia"/>
          <w:sz w:val="24"/>
        </w:rPr>
        <w:t>台となり</w:t>
      </w:r>
      <w:r w:rsidRPr="008F5AF7">
        <w:rPr>
          <w:rFonts w:asciiTheme="minorEastAsia" w:hAnsiTheme="minorEastAsia" w:hint="eastAsia"/>
          <w:sz w:val="24"/>
        </w:rPr>
        <w:t>、圧倒的な未組織労働者は労働組合との接点は少なく、さらに世代交代などでメーデーの意義・役割が必ずしも</w:t>
      </w:r>
      <w:r w:rsidR="0021529A" w:rsidRPr="008F5AF7">
        <w:rPr>
          <w:rFonts w:asciiTheme="minorEastAsia" w:hAnsiTheme="minorEastAsia" w:hint="eastAsia"/>
          <w:sz w:val="24"/>
        </w:rPr>
        <w:t>十分に</w:t>
      </w:r>
      <w:r w:rsidRPr="008F5AF7">
        <w:rPr>
          <w:rFonts w:asciiTheme="minorEastAsia" w:hAnsiTheme="minorEastAsia" w:hint="eastAsia"/>
          <w:sz w:val="24"/>
        </w:rPr>
        <w:t>継承されていない。</w:t>
      </w:r>
    </w:p>
    <w:p w:rsidR="006E1C8E" w:rsidRPr="008F5AF7" w:rsidRDefault="00AE5402" w:rsidP="007A4525">
      <w:pPr>
        <w:spacing w:line="0" w:lineRule="atLeast"/>
        <w:ind w:firstLineChars="100" w:firstLine="240"/>
        <w:rPr>
          <w:rFonts w:asciiTheme="minorEastAsia" w:hAnsiTheme="minorEastAsia"/>
          <w:sz w:val="24"/>
        </w:rPr>
      </w:pPr>
      <w:r w:rsidRPr="008F5AF7">
        <w:rPr>
          <w:rFonts w:asciiTheme="minorEastAsia" w:hAnsiTheme="minorEastAsia" w:hint="eastAsia"/>
          <w:sz w:val="24"/>
        </w:rPr>
        <w:t>こうした点をふまえ、メーデー当日の参加組織を重視しつつ、当日参加できない組合員や未組織労働者にもメーデーの歴史やその意義などについて周知していく努力は必要である。「メーデー学習会」や「メーデー前夜祭」、「メーデー一言メッセージ」、パフォーマンスコンテスト、SNS</w:t>
      </w:r>
      <w:r w:rsidR="00CA4285" w:rsidRPr="008F5AF7">
        <w:rPr>
          <w:rFonts w:asciiTheme="minorEastAsia" w:hAnsiTheme="minorEastAsia" w:hint="eastAsia"/>
          <w:sz w:val="24"/>
        </w:rPr>
        <w:t>を活用した</w:t>
      </w:r>
      <w:r w:rsidRPr="008F5AF7">
        <w:rPr>
          <w:rFonts w:asciiTheme="minorEastAsia" w:hAnsiTheme="minorEastAsia" w:hint="eastAsia"/>
          <w:sz w:val="24"/>
        </w:rPr>
        <w:t>双方向的対話の取り組み</w:t>
      </w:r>
      <w:r w:rsidR="00BD487F" w:rsidRPr="008F5AF7">
        <w:rPr>
          <w:rFonts w:asciiTheme="minorEastAsia" w:hAnsiTheme="minorEastAsia" w:hint="eastAsia"/>
          <w:sz w:val="24"/>
        </w:rPr>
        <w:t>を強めていく。</w:t>
      </w:r>
    </w:p>
    <w:p w:rsidR="00BD487F" w:rsidRPr="008F5AF7" w:rsidRDefault="00BD487F" w:rsidP="007A4525">
      <w:pPr>
        <w:spacing w:line="0" w:lineRule="atLeast"/>
        <w:rPr>
          <w:rFonts w:asciiTheme="minorEastAsia" w:hAnsiTheme="minorEastAsia"/>
          <w:sz w:val="24"/>
        </w:rPr>
      </w:pPr>
    </w:p>
    <w:p w:rsidR="007E3736" w:rsidRPr="008F5AF7" w:rsidRDefault="007E3736" w:rsidP="007A4525">
      <w:pPr>
        <w:spacing w:line="0" w:lineRule="atLeast"/>
        <w:rPr>
          <w:rFonts w:asciiTheme="majorEastAsia" w:eastAsiaTheme="majorEastAsia" w:hAnsiTheme="majorEastAsia"/>
          <w:b/>
          <w:sz w:val="24"/>
        </w:rPr>
      </w:pPr>
      <w:r w:rsidRPr="008F5AF7">
        <w:rPr>
          <w:rFonts w:asciiTheme="majorEastAsia" w:eastAsiaTheme="majorEastAsia" w:hAnsiTheme="majorEastAsia" w:hint="eastAsia"/>
          <w:b/>
          <w:sz w:val="24"/>
        </w:rPr>
        <w:t>メーデー財政の安定化と当日要員体制の確保</w:t>
      </w:r>
    </w:p>
    <w:p w:rsidR="00AE5402" w:rsidRPr="008F5AF7" w:rsidRDefault="00AE5402" w:rsidP="007A4525">
      <w:pPr>
        <w:spacing w:line="0" w:lineRule="atLeast"/>
        <w:ind w:firstLineChars="100" w:firstLine="240"/>
        <w:rPr>
          <w:rFonts w:asciiTheme="minorEastAsia" w:hAnsiTheme="minorEastAsia"/>
          <w:sz w:val="24"/>
        </w:rPr>
      </w:pPr>
      <w:r w:rsidRPr="008F5AF7">
        <w:rPr>
          <w:rFonts w:asciiTheme="minorEastAsia" w:hAnsiTheme="minorEastAsia" w:hint="eastAsia"/>
          <w:sz w:val="24"/>
        </w:rPr>
        <w:t>メーデー成功へのカギは、安定したメーデー財政であり、当日要員体制の確保である。</w:t>
      </w:r>
    </w:p>
    <w:p w:rsidR="00AE5402" w:rsidRPr="008F5AF7" w:rsidRDefault="00AE5402" w:rsidP="007A4525">
      <w:pPr>
        <w:spacing w:line="0" w:lineRule="atLeast"/>
        <w:rPr>
          <w:rFonts w:asciiTheme="minorEastAsia" w:hAnsiTheme="minorEastAsia"/>
          <w:sz w:val="24"/>
        </w:rPr>
      </w:pPr>
      <w:r w:rsidRPr="008F5AF7">
        <w:rPr>
          <w:rFonts w:asciiTheme="minorEastAsia" w:hAnsiTheme="minorEastAsia" w:hint="eastAsia"/>
          <w:sz w:val="24"/>
        </w:rPr>
        <w:t xml:space="preserve">　メーデー財政は、参加組織や特別参加団体の分担金で約9割が賄われている。組合財政の実情を理解しつつもメーデー財政基盤の維持のためにも特段の努力を要請するものである。同時メーデー実行委員会としても財政規模に応じて全科目の見直しなど効率化をはかっていく。</w:t>
      </w:r>
    </w:p>
    <w:p w:rsidR="00AE5402" w:rsidRPr="008F5AF7" w:rsidRDefault="00AE5402" w:rsidP="007A4525">
      <w:pPr>
        <w:spacing w:line="0" w:lineRule="atLeast"/>
        <w:ind w:firstLineChars="100" w:firstLine="240"/>
        <w:rPr>
          <w:rFonts w:asciiTheme="minorEastAsia" w:hAnsiTheme="minorEastAsia"/>
          <w:sz w:val="24"/>
        </w:rPr>
      </w:pPr>
      <w:r w:rsidRPr="008F5AF7">
        <w:rPr>
          <w:rFonts w:asciiTheme="minorEastAsia" w:hAnsiTheme="minorEastAsia" w:hint="eastAsia"/>
          <w:sz w:val="24"/>
        </w:rPr>
        <w:t>また財政とともにメーデー当日を含む要請体制の確保はメーデー成功の必須条件である。実行委員会としての要員要請に対し積極的な協力を</w:t>
      </w:r>
      <w:r w:rsidR="00BD487F" w:rsidRPr="008F5AF7">
        <w:rPr>
          <w:rFonts w:asciiTheme="minorEastAsia" w:hAnsiTheme="minorEastAsia" w:hint="eastAsia"/>
          <w:sz w:val="24"/>
        </w:rPr>
        <w:t>要請していく</w:t>
      </w:r>
      <w:r w:rsidRPr="008F5AF7">
        <w:rPr>
          <w:rFonts w:asciiTheme="minorEastAsia" w:hAnsiTheme="minorEastAsia" w:hint="eastAsia"/>
          <w:sz w:val="24"/>
        </w:rPr>
        <w:t>。</w:t>
      </w:r>
    </w:p>
    <w:p w:rsidR="00AE5402" w:rsidRDefault="00AE5402" w:rsidP="007A4525">
      <w:pPr>
        <w:spacing w:line="0" w:lineRule="atLeast"/>
        <w:rPr>
          <w:rFonts w:asciiTheme="minorEastAsia" w:hAnsiTheme="minorEastAsia"/>
          <w:sz w:val="24"/>
        </w:rPr>
      </w:pPr>
    </w:p>
    <w:p w:rsidR="00245D5A" w:rsidRPr="008F5AF7" w:rsidRDefault="00245D5A" w:rsidP="007A4525">
      <w:pPr>
        <w:spacing w:line="0" w:lineRule="atLeast"/>
        <w:rPr>
          <w:rFonts w:asciiTheme="minorEastAsia" w:hAnsiTheme="minorEastAsia"/>
          <w:sz w:val="24"/>
        </w:rPr>
      </w:pPr>
    </w:p>
    <w:p w:rsidR="00AE5402" w:rsidRPr="008F5AF7" w:rsidRDefault="00AE5402" w:rsidP="007A4525">
      <w:pPr>
        <w:spacing w:line="0" w:lineRule="atLeast"/>
        <w:rPr>
          <w:rFonts w:asciiTheme="majorEastAsia" w:eastAsiaTheme="majorEastAsia" w:hAnsiTheme="majorEastAsia"/>
          <w:b/>
          <w:sz w:val="24"/>
        </w:rPr>
      </w:pPr>
      <w:r w:rsidRPr="008F5AF7">
        <w:rPr>
          <w:rFonts w:asciiTheme="majorEastAsia" w:eastAsiaTheme="majorEastAsia" w:hAnsiTheme="majorEastAsia" w:hint="eastAsia"/>
          <w:b/>
          <w:sz w:val="24"/>
        </w:rPr>
        <w:t>第90回メーデー（2019年）の歴史的節目にむけ、第89回メーデーでの</w:t>
      </w:r>
      <w:r w:rsidR="002D1E8D" w:rsidRPr="008F5AF7">
        <w:rPr>
          <w:rFonts w:asciiTheme="majorEastAsia" w:eastAsiaTheme="majorEastAsia" w:hAnsiTheme="majorEastAsia" w:hint="eastAsia"/>
          <w:b/>
          <w:sz w:val="24"/>
        </w:rPr>
        <w:t>共同追求</w:t>
      </w:r>
    </w:p>
    <w:p w:rsidR="007E3736" w:rsidRPr="008F5AF7" w:rsidRDefault="00AE5402" w:rsidP="007A4525">
      <w:pPr>
        <w:spacing w:line="0" w:lineRule="atLeast"/>
        <w:ind w:firstLineChars="100" w:firstLine="240"/>
        <w:rPr>
          <w:rFonts w:asciiTheme="minorEastAsia" w:hAnsiTheme="minorEastAsia"/>
          <w:sz w:val="24"/>
        </w:rPr>
      </w:pPr>
      <w:r w:rsidRPr="008F5AF7">
        <w:rPr>
          <w:rFonts w:asciiTheme="minorEastAsia" w:hAnsiTheme="minorEastAsia" w:hint="eastAsia"/>
          <w:sz w:val="24"/>
        </w:rPr>
        <w:t>第</w:t>
      </w:r>
      <w:r w:rsidR="007E3736" w:rsidRPr="008F5AF7">
        <w:rPr>
          <w:rFonts w:asciiTheme="minorEastAsia" w:hAnsiTheme="minorEastAsia" w:hint="eastAsia"/>
          <w:sz w:val="24"/>
        </w:rPr>
        <w:t>87</w:t>
      </w:r>
      <w:r w:rsidRPr="008F5AF7">
        <w:rPr>
          <w:rFonts w:asciiTheme="minorEastAsia" w:hAnsiTheme="minorEastAsia" w:hint="eastAsia"/>
          <w:sz w:val="24"/>
        </w:rPr>
        <w:t>回</w:t>
      </w:r>
      <w:r w:rsidR="002D1E8D" w:rsidRPr="008F5AF7">
        <w:rPr>
          <w:rFonts w:asciiTheme="minorEastAsia" w:hAnsiTheme="minorEastAsia" w:hint="eastAsia"/>
          <w:sz w:val="24"/>
        </w:rPr>
        <w:t>そして第</w:t>
      </w:r>
      <w:r w:rsidR="007E3736" w:rsidRPr="008F5AF7">
        <w:rPr>
          <w:rFonts w:asciiTheme="minorEastAsia" w:hAnsiTheme="minorEastAsia" w:hint="eastAsia"/>
          <w:sz w:val="24"/>
        </w:rPr>
        <w:t>88</w:t>
      </w:r>
      <w:r w:rsidR="002D1E8D" w:rsidRPr="008F5AF7">
        <w:rPr>
          <w:rFonts w:asciiTheme="minorEastAsia" w:hAnsiTheme="minorEastAsia" w:hint="eastAsia"/>
          <w:sz w:val="24"/>
        </w:rPr>
        <w:t>回と２度にわたる</w:t>
      </w:r>
      <w:r w:rsidR="007E3736" w:rsidRPr="008F5AF7">
        <w:rPr>
          <w:rFonts w:asciiTheme="minorEastAsia" w:hAnsiTheme="minorEastAsia" w:hint="eastAsia"/>
          <w:sz w:val="24"/>
        </w:rPr>
        <w:t>日比谷</w:t>
      </w:r>
      <w:r w:rsidRPr="008F5AF7">
        <w:rPr>
          <w:rFonts w:asciiTheme="minorEastAsia" w:hAnsiTheme="minorEastAsia" w:hint="eastAsia"/>
          <w:sz w:val="24"/>
        </w:rPr>
        <w:t>メーデー</w:t>
      </w:r>
      <w:r w:rsidR="007E3736" w:rsidRPr="008F5AF7">
        <w:rPr>
          <w:rFonts w:asciiTheme="minorEastAsia" w:hAnsiTheme="minorEastAsia" w:hint="eastAsia"/>
          <w:sz w:val="24"/>
        </w:rPr>
        <w:t>と</w:t>
      </w:r>
      <w:r w:rsidRPr="008F5AF7">
        <w:rPr>
          <w:rFonts w:asciiTheme="minorEastAsia" w:hAnsiTheme="minorEastAsia" w:hint="eastAsia"/>
          <w:sz w:val="24"/>
        </w:rPr>
        <w:t>の</w:t>
      </w:r>
      <w:r w:rsidR="007E3736" w:rsidRPr="008F5AF7">
        <w:rPr>
          <w:rFonts w:asciiTheme="minorEastAsia" w:hAnsiTheme="minorEastAsia" w:hint="eastAsia"/>
          <w:sz w:val="24"/>
        </w:rPr>
        <w:t>共同の</w:t>
      </w:r>
      <w:r w:rsidRPr="008F5AF7">
        <w:rPr>
          <w:rFonts w:asciiTheme="minorEastAsia" w:hAnsiTheme="minorEastAsia" w:hint="eastAsia"/>
          <w:sz w:val="24"/>
        </w:rPr>
        <w:t>到達点をふまえ、</w:t>
      </w:r>
      <w:r w:rsidR="007E3736" w:rsidRPr="008F5AF7">
        <w:rPr>
          <w:rFonts w:asciiTheme="minorEastAsia" w:hAnsiTheme="minorEastAsia" w:hint="eastAsia"/>
          <w:sz w:val="24"/>
        </w:rPr>
        <w:t>引き続き</w:t>
      </w:r>
      <w:r w:rsidRPr="008F5AF7">
        <w:rPr>
          <w:rFonts w:asciiTheme="minorEastAsia" w:hAnsiTheme="minorEastAsia" w:hint="eastAsia"/>
          <w:sz w:val="24"/>
        </w:rPr>
        <w:t>戦争法案廃止をはじめ</w:t>
      </w:r>
      <w:r w:rsidR="007E3736" w:rsidRPr="008F5AF7">
        <w:rPr>
          <w:rFonts w:asciiTheme="minorEastAsia" w:hAnsiTheme="minorEastAsia" w:hint="eastAsia"/>
          <w:sz w:val="24"/>
        </w:rPr>
        <w:t>安倍9条改憲、</w:t>
      </w:r>
      <w:r w:rsidRPr="008F5AF7">
        <w:rPr>
          <w:rFonts w:asciiTheme="minorEastAsia" w:hAnsiTheme="minorEastAsia" w:hint="eastAsia"/>
          <w:sz w:val="24"/>
        </w:rPr>
        <w:t>労働法制改悪反対、JAL不当解雇撤回など労働者の権利・雇用を守る</w:t>
      </w:r>
      <w:r w:rsidR="007E3736" w:rsidRPr="008F5AF7">
        <w:rPr>
          <w:rFonts w:asciiTheme="minorEastAsia" w:hAnsiTheme="minorEastAsia" w:hint="eastAsia"/>
          <w:sz w:val="24"/>
        </w:rPr>
        <w:t>共同課題での</w:t>
      </w:r>
      <w:r w:rsidRPr="008F5AF7">
        <w:rPr>
          <w:rFonts w:asciiTheme="minorEastAsia" w:hAnsiTheme="minorEastAsia" w:hint="eastAsia"/>
          <w:sz w:val="24"/>
        </w:rPr>
        <w:t>取り組み</w:t>
      </w:r>
      <w:r w:rsidR="007E3736" w:rsidRPr="008F5AF7">
        <w:rPr>
          <w:rFonts w:asciiTheme="minorEastAsia" w:hAnsiTheme="minorEastAsia" w:hint="eastAsia"/>
          <w:sz w:val="24"/>
        </w:rPr>
        <w:t>を追求していく。</w:t>
      </w:r>
    </w:p>
    <w:p w:rsidR="00382777" w:rsidRPr="008F5AF7" w:rsidRDefault="00AE5402" w:rsidP="007A4525">
      <w:pPr>
        <w:spacing w:line="0" w:lineRule="atLeast"/>
        <w:ind w:firstLineChars="100" w:firstLine="240"/>
        <w:rPr>
          <w:rFonts w:asciiTheme="minorEastAsia" w:hAnsiTheme="minorEastAsia"/>
          <w:sz w:val="24"/>
        </w:rPr>
      </w:pPr>
      <w:r w:rsidRPr="008F5AF7">
        <w:rPr>
          <w:rFonts w:asciiTheme="minorEastAsia" w:hAnsiTheme="minorEastAsia" w:hint="eastAsia"/>
          <w:sz w:val="24"/>
        </w:rPr>
        <w:t>三多摩メーデーをはじめ全国各地で網の目に開催される地方・</w:t>
      </w:r>
      <w:r w:rsidR="00995B4E" w:rsidRPr="008F5AF7">
        <w:rPr>
          <w:rFonts w:asciiTheme="minorEastAsia" w:hAnsiTheme="minorEastAsia" w:hint="eastAsia"/>
          <w:sz w:val="24"/>
        </w:rPr>
        <w:t>地域</w:t>
      </w:r>
      <w:r w:rsidRPr="008F5AF7">
        <w:rPr>
          <w:rFonts w:asciiTheme="minorEastAsia" w:hAnsiTheme="minorEastAsia" w:hint="eastAsia"/>
          <w:sz w:val="24"/>
        </w:rPr>
        <w:t>メーデーが昨年を超える参加者</w:t>
      </w:r>
      <w:r w:rsidR="00DF7DFE" w:rsidRPr="008F5AF7">
        <w:rPr>
          <w:rFonts w:asciiTheme="minorEastAsia" w:hAnsiTheme="minorEastAsia" w:hint="eastAsia"/>
          <w:sz w:val="24"/>
        </w:rPr>
        <w:t>で大きく成功を収めるよう実行委員会として激励・連帯を強めていく。</w:t>
      </w:r>
    </w:p>
    <w:p w:rsidR="003F75E4" w:rsidRPr="008F5AF7" w:rsidRDefault="003F75E4" w:rsidP="007A4525">
      <w:pPr>
        <w:spacing w:line="0" w:lineRule="atLeast"/>
        <w:rPr>
          <w:rFonts w:asciiTheme="minorEastAsia" w:hAnsiTheme="minorEastAsia"/>
          <w:sz w:val="24"/>
        </w:rPr>
      </w:pPr>
    </w:p>
    <w:p w:rsidR="00F13949" w:rsidRPr="00245D5A" w:rsidRDefault="00245D5A" w:rsidP="00245D5A">
      <w:pPr>
        <w:pStyle w:val="ae"/>
        <w:spacing w:line="0" w:lineRule="atLeast"/>
        <w:ind w:leftChars="0" w:left="360"/>
        <w:rPr>
          <w:rFonts w:asciiTheme="minorEastAsia" w:hAnsiTheme="minorEastAsia"/>
          <w:sz w:val="24"/>
        </w:rPr>
      </w:pPr>
      <w:r>
        <w:rPr>
          <w:rFonts w:asciiTheme="minorEastAsia" w:hAnsiTheme="minorEastAsia" w:hint="eastAsia"/>
          <w:sz w:val="24"/>
        </w:rPr>
        <w:t xml:space="preserve">　　　　◇　　　　　　　　　　◇　　　　　　　　　　◇　　　　　　　　　</w:t>
      </w:r>
    </w:p>
    <w:p w:rsidR="00F13949" w:rsidRPr="008F5AF7" w:rsidRDefault="00F13949" w:rsidP="007A4525">
      <w:pPr>
        <w:spacing w:line="0" w:lineRule="atLeast"/>
        <w:rPr>
          <w:rFonts w:asciiTheme="majorEastAsia" w:eastAsiaTheme="majorEastAsia" w:hAnsiTheme="majorEastAsia"/>
          <w:b/>
          <w:sz w:val="24"/>
        </w:rPr>
      </w:pPr>
      <w:r w:rsidRPr="008F5AF7">
        <w:rPr>
          <w:rFonts w:asciiTheme="majorEastAsia" w:eastAsiaTheme="majorEastAsia" w:hAnsiTheme="majorEastAsia" w:hint="eastAsia"/>
          <w:b/>
          <w:sz w:val="24"/>
        </w:rPr>
        <w:t>2019年の</w:t>
      </w:r>
      <w:r w:rsidR="00245D5A">
        <w:rPr>
          <w:rFonts w:asciiTheme="majorEastAsia" w:eastAsiaTheme="majorEastAsia" w:hAnsiTheme="majorEastAsia" w:hint="eastAsia"/>
          <w:b/>
          <w:sz w:val="24"/>
        </w:rPr>
        <w:t>第90回</w:t>
      </w:r>
      <w:r w:rsidRPr="008F5AF7">
        <w:rPr>
          <w:rFonts w:asciiTheme="majorEastAsia" w:eastAsiaTheme="majorEastAsia" w:hAnsiTheme="majorEastAsia" w:hint="eastAsia"/>
          <w:b/>
          <w:sz w:val="24"/>
        </w:rPr>
        <w:t>メーデーについて</w:t>
      </w:r>
    </w:p>
    <w:p w:rsidR="00F13949" w:rsidRPr="008F5AF7" w:rsidRDefault="00F13949" w:rsidP="007A4525">
      <w:pPr>
        <w:spacing w:line="0" w:lineRule="atLeast"/>
        <w:rPr>
          <w:rFonts w:asciiTheme="minorEastAsia" w:hAnsiTheme="minorEastAsia"/>
          <w:sz w:val="24"/>
        </w:rPr>
      </w:pPr>
      <w:r w:rsidRPr="008F5AF7">
        <w:rPr>
          <w:rFonts w:asciiTheme="minorEastAsia" w:hAnsiTheme="minorEastAsia" w:hint="eastAsia"/>
          <w:sz w:val="24"/>
        </w:rPr>
        <w:t xml:space="preserve">　最後に2019年の「第90回メーデー」に関わって触れたい。</w:t>
      </w:r>
    </w:p>
    <w:p w:rsidR="003F75E4" w:rsidRPr="008F5AF7" w:rsidRDefault="00F13949" w:rsidP="007A4525">
      <w:pPr>
        <w:spacing w:line="0" w:lineRule="atLeast"/>
        <w:rPr>
          <w:rFonts w:asciiTheme="minorEastAsia" w:hAnsiTheme="minorEastAsia"/>
          <w:sz w:val="24"/>
        </w:rPr>
      </w:pPr>
      <w:r w:rsidRPr="008F5AF7">
        <w:rPr>
          <w:rFonts w:asciiTheme="minorEastAsia" w:hAnsiTheme="minorEastAsia" w:hint="eastAsia"/>
          <w:sz w:val="24"/>
        </w:rPr>
        <w:t xml:space="preserve">　一部報道から、4月30日の天皇退位、5月1日の新天皇の即位・元号改元決定（12月8日閣議決定）に伴い、2019年5月1日の第90回メーデー開催の有無について問い合わせがあった。</w:t>
      </w:r>
    </w:p>
    <w:p w:rsidR="00F13949" w:rsidRPr="008F5AF7" w:rsidRDefault="00F13949" w:rsidP="007A4525">
      <w:pPr>
        <w:spacing w:line="0" w:lineRule="atLeast"/>
        <w:ind w:firstLineChars="100" w:firstLine="240"/>
        <w:rPr>
          <w:rFonts w:asciiTheme="minorEastAsia" w:hAnsiTheme="minorEastAsia"/>
          <w:sz w:val="24"/>
        </w:rPr>
      </w:pPr>
      <w:r w:rsidRPr="008F5AF7">
        <w:rPr>
          <w:rFonts w:asciiTheme="minorEastAsia" w:hAnsiTheme="minorEastAsia" w:hint="eastAsia"/>
          <w:sz w:val="24"/>
        </w:rPr>
        <w:t>本日、実行委員会発足に伴い、実行委員会として、2019年5月1日はいままでどおり開催、その準備を進めていくことをここで表明する。</w:t>
      </w:r>
    </w:p>
    <w:p w:rsidR="00F13949" w:rsidRPr="008F5AF7" w:rsidRDefault="00F13949" w:rsidP="007A4525">
      <w:pPr>
        <w:spacing w:line="0" w:lineRule="atLeast"/>
        <w:rPr>
          <w:rFonts w:asciiTheme="minorEastAsia" w:hAnsiTheme="minorEastAsia"/>
          <w:sz w:val="24"/>
        </w:rPr>
      </w:pPr>
      <w:r w:rsidRPr="008F5AF7">
        <w:rPr>
          <w:rFonts w:asciiTheme="minorEastAsia" w:hAnsiTheme="minorEastAsia" w:hint="eastAsia"/>
          <w:sz w:val="24"/>
        </w:rPr>
        <w:t xml:space="preserve">　その</w:t>
      </w:r>
      <w:r w:rsidR="00D602FB" w:rsidRPr="008F5AF7">
        <w:rPr>
          <w:rFonts w:asciiTheme="minorEastAsia" w:hAnsiTheme="minorEastAsia" w:hint="eastAsia"/>
          <w:sz w:val="24"/>
        </w:rPr>
        <w:t>理由は、第一に1886年5月1日、アメリカ・シカゴの労働者が「8</w:t>
      </w:r>
      <w:r w:rsidR="005F5B99" w:rsidRPr="008F5AF7">
        <w:rPr>
          <w:rFonts w:asciiTheme="minorEastAsia" w:hAnsiTheme="minorEastAsia" w:hint="eastAsia"/>
          <w:sz w:val="24"/>
        </w:rPr>
        <w:t>時間労働」を求めて決起したのがメーデーの起源といわれている</w:t>
      </w:r>
      <w:r w:rsidR="00D602FB" w:rsidRPr="008F5AF7">
        <w:rPr>
          <w:rFonts w:asciiTheme="minorEastAsia" w:hAnsiTheme="minorEastAsia" w:hint="eastAsia"/>
          <w:sz w:val="24"/>
        </w:rPr>
        <w:t>。また日本においても1920年からはじまり、戦争時期の1936年から1945年のメーデーが禁止された時期をのぞき、現在に至っている。</w:t>
      </w:r>
    </w:p>
    <w:p w:rsidR="00D602FB" w:rsidRPr="008F5AF7" w:rsidRDefault="00D602FB" w:rsidP="007A4525">
      <w:pPr>
        <w:spacing w:line="0" w:lineRule="atLeast"/>
        <w:ind w:firstLineChars="100" w:firstLine="240"/>
        <w:rPr>
          <w:rFonts w:asciiTheme="minorEastAsia" w:hAnsiTheme="minorEastAsia"/>
          <w:sz w:val="24"/>
        </w:rPr>
      </w:pPr>
      <w:r w:rsidRPr="008F5AF7">
        <w:rPr>
          <w:rFonts w:asciiTheme="minorEastAsia" w:hAnsiTheme="minorEastAsia"/>
          <w:sz w:val="24"/>
        </w:rPr>
        <w:t>5月1日は</w:t>
      </w:r>
      <w:r w:rsidR="005F5B99" w:rsidRPr="008F5AF7">
        <w:rPr>
          <w:rFonts w:asciiTheme="minorEastAsia" w:hAnsiTheme="minorEastAsia" w:hint="eastAsia"/>
          <w:sz w:val="24"/>
        </w:rPr>
        <w:t>文字通り、</w:t>
      </w:r>
      <w:r w:rsidRPr="008F5AF7">
        <w:rPr>
          <w:rFonts w:asciiTheme="minorEastAsia" w:hAnsiTheme="minorEastAsia"/>
          <w:sz w:val="24"/>
        </w:rPr>
        <w:t>世界の労働者が連帯する国際的な統一行動の日である。</w:t>
      </w:r>
    </w:p>
    <w:p w:rsidR="003F75E4" w:rsidRPr="008F5AF7" w:rsidRDefault="00D602FB" w:rsidP="007A4525">
      <w:pPr>
        <w:spacing w:line="0" w:lineRule="atLeast"/>
        <w:rPr>
          <w:rFonts w:asciiTheme="minorEastAsia" w:hAnsiTheme="minorEastAsia"/>
          <w:sz w:val="24"/>
        </w:rPr>
      </w:pPr>
      <w:r w:rsidRPr="008F5AF7">
        <w:rPr>
          <w:rFonts w:asciiTheme="minorEastAsia" w:hAnsiTheme="minorEastAsia"/>
          <w:sz w:val="24"/>
        </w:rPr>
        <w:t xml:space="preserve">　</w:t>
      </w:r>
      <w:r w:rsidRPr="008F5AF7">
        <w:rPr>
          <w:rFonts w:asciiTheme="minorEastAsia" w:hAnsiTheme="minorEastAsia" w:hint="eastAsia"/>
          <w:sz w:val="24"/>
        </w:rPr>
        <w:t>第</w:t>
      </w:r>
      <w:r w:rsidR="005F5B99" w:rsidRPr="008F5AF7">
        <w:rPr>
          <w:rFonts w:asciiTheme="minorEastAsia" w:hAnsiTheme="minorEastAsia"/>
          <w:sz w:val="24"/>
        </w:rPr>
        <w:t>二に</w:t>
      </w:r>
      <w:r w:rsidRPr="008F5AF7">
        <w:rPr>
          <w:rFonts w:asciiTheme="minorEastAsia" w:hAnsiTheme="minorEastAsia"/>
          <w:sz w:val="24"/>
        </w:rPr>
        <w:t>、</w:t>
      </w:r>
      <w:r w:rsidRPr="008F5AF7">
        <w:rPr>
          <w:rFonts w:asciiTheme="minorEastAsia" w:hAnsiTheme="minorEastAsia" w:hint="eastAsia"/>
          <w:sz w:val="24"/>
        </w:rPr>
        <w:t>89年の労働戦線再編に伴い、メーデーの変質攻撃が強まるもとで「メーデーのたたかう伝統を守ろう」と当時の統一労組</w:t>
      </w:r>
      <w:r w:rsidR="005F5B99" w:rsidRPr="008F5AF7">
        <w:rPr>
          <w:rFonts w:asciiTheme="minorEastAsia" w:hAnsiTheme="minorEastAsia" w:hint="eastAsia"/>
          <w:sz w:val="24"/>
        </w:rPr>
        <w:t>懇</w:t>
      </w:r>
      <w:r w:rsidRPr="008F5AF7">
        <w:rPr>
          <w:rFonts w:asciiTheme="minorEastAsia" w:hAnsiTheme="minorEastAsia" w:hint="eastAsia"/>
          <w:sz w:val="24"/>
        </w:rPr>
        <w:t>やマスコミ、金融実行委員会と</w:t>
      </w:r>
      <w:r w:rsidR="00E84E2F" w:rsidRPr="008F5AF7">
        <w:rPr>
          <w:rFonts w:asciiTheme="minorEastAsia" w:hAnsiTheme="minorEastAsia" w:hint="eastAsia"/>
          <w:sz w:val="24"/>
        </w:rPr>
        <w:t>ともに新たに「メーデー実行委員会」を発足させた。その</w:t>
      </w:r>
      <w:r w:rsidRPr="008F5AF7">
        <w:rPr>
          <w:rFonts w:asciiTheme="minorEastAsia" w:hAnsiTheme="minorEastAsia" w:hint="eastAsia"/>
          <w:sz w:val="24"/>
        </w:rPr>
        <w:t>流れを</w:t>
      </w:r>
      <w:r w:rsidR="003F75E4" w:rsidRPr="008F5AF7">
        <w:rPr>
          <w:rFonts w:asciiTheme="minorEastAsia" w:hAnsiTheme="minorEastAsia" w:hint="eastAsia"/>
          <w:sz w:val="24"/>
        </w:rPr>
        <w:t>継承してきた</w:t>
      </w:r>
      <w:r w:rsidRPr="008F5AF7">
        <w:rPr>
          <w:rFonts w:asciiTheme="minorEastAsia" w:hAnsiTheme="minorEastAsia" w:hint="eastAsia"/>
          <w:sz w:val="24"/>
        </w:rPr>
        <w:t>のが</w:t>
      </w:r>
      <w:r w:rsidR="00A95E35" w:rsidRPr="008F5AF7">
        <w:rPr>
          <w:rFonts w:asciiTheme="minorEastAsia" w:hAnsiTheme="minorEastAsia" w:hint="eastAsia"/>
          <w:sz w:val="24"/>
        </w:rPr>
        <w:t>この実行委員会である。</w:t>
      </w:r>
    </w:p>
    <w:p w:rsidR="00E84E2F" w:rsidRPr="008F5AF7" w:rsidRDefault="00A95E35" w:rsidP="007A4525">
      <w:pPr>
        <w:spacing w:line="0" w:lineRule="atLeast"/>
        <w:ind w:firstLineChars="100" w:firstLine="240"/>
        <w:rPr>
          <w:rFonts w:asciiTheme="minorEastAsia" w:hAnsiTheme="minorEastAsia"/>
          <w:sz w:val="24"/>
        </w:rPr>
      </w:pPr>
      <w:r w:rsidRPr="008F5AF7">
        <w:rPr>
          <w:rFonts w:asciiTheme="minorEastAsia" w:hAnsiTheme="minorEastAsia" w:hint="eastAsia"/>
          <w:sz w:val="24"/>
        </w:rPr>
        <w:t>こうした点をふまえ、5月1日のメーデー開催を引き続き、おこ</w:t>
      </w:r>
      <w:r w:rsidR="005F5B99" w:rsidRPr="008F5AF7">
        <w:rPr>
          <w:rFonts w:asciiTheme="minorEastAsia" w:hAnsiTheme="minorEastAsia" w:hint="eastAsia"/>
          <w:sz w:val="24"/>
        </w:rPr>
        <w:t>なっていく。</w:t>
      </w:r>
    </w:p>
    <w:p w:rsidR="00D602FB" w:rsidRPr="008F5AF7" w:rsidRDefault="005F5B99" w:rsidP="007A4525">
      <w:pPr>
        <w:spacing w:line="0" w:lineRule="atLeast"/>
        <w:ind w:firstLineChars="100" w:firstLine="240"/>
        <w:rPr>
          <w:rFonts w:asciiTheme="minorEastAsia" w:hAnsiTheme="minorEastAsia"/>
          <w:sz w:val="24"/>
        </w:rPr>
      </w:pPr>
      <w:r w:rsidRPr="008F5AF7">
        <w:rPr>
          <w:rFonts w:asciiTheme="minorEastAsia" w:hAnsiTheme="minorEastAsia" w:hint="eastAsia"/>
          <w:sz w:val="24"/>
        </w:rPr>
        <w:t>なお、退位や即位等による奉祝行事等</w:t>
      </w:r>
      <w:r w:rsidR="00A95E35" w:rsidRPr="008F5AF7">
        <w:rPr>
          <w:rFonts w:asciiTheme="minorEastAsia" w:hAnsiTheme="minorEastAsia" w:hint="eastAsia"/>
          <w:sz w:val="24"/>
        </w:rPr>
        <w:t>を理由にしたメーデー会場使用問題やパレード等への制限は、憲法21条の集会・結社、表現の自由および28条労働三権遵守の立場から何人も侵すものではない。こうした動きに対しても憲法遵守の立場を貫いていく構えである。</w:t>
      </w:r>
    </w:p>
    <w:p w:rsidR="00A95E35" w:rsidRPr="008F5AF7" w:rsidRDefault="00A95E35" w:rsidP="007A4525">
      <w:pPr>
        <w:spacing w:line="0" w:lineRule="atLeast"/>
        <w:ind w:firstLineChars="100" w:firstLine="240"/>
        <w:rPr>
          <w:rFonts w:asciiTheme="minorEastAsia" w:hAnsiTheme="minorEastAsia"/>
          <w:sz w:val="24"/>
        </w:rPr>
      </w:pPr>
      <w:r w:rsidRPr="008F5AF7">
        <w:rPr>
          <w:rFonts w:asciiTheme="minorEastAsia" w:hAnsiTheme="minorEastAsia" w:hint="eastAsia"/>
          <w:sz w:val="24"/>
        </w:rPr>
        <w:t>今後、マスコミ報道や奉祝行事等が明らかになると同時に職場・地域からも様々な意見が出されることが予想される。職場・地域での組合員の様々な意見と向き合い、討論を重ね、第90</w:t>
      </w:r>
      <w:r w:rsidR="005F5B99" w:rsidRPr="008F5AF7">
        <w:rPr>
          <w:rFonts w:asciiTheme="minorEastAsia" w:hAnsiTheme="minorEastAsia" w:hint="eastAsia"/>
          <w:sz w:val="24"/>
        </w:rPr>
        <w:t>回メーデー結集への努力を</w:t>
      </w:r>
      <w:r w:rsidRPr="008F5AF7">
        <w:rPr>
          <w:rFonts w:asciiTheme="minorEastAsia" w:hAnsiTheme="minorEastAsia" w:hint="eastAsia"/>
          <w:sz w:val="24"/>
        </w:rPr>
        <w:t>続けていくこととしたい。</w:t>
      </w:r>
    </w:p>
    <w:p w:rsidR="00DF7DFE" w:rsidRPr="008F5AF7" w:rsidRDefault="00DF7DFE" w:rsidP="007A4525">
      <w:pPr>
        <w:spacing w:line="0" w:lineRule="atLeast"/>
        <w:rPr>
          <w:rFonts w:asciiTheme="minorEastAsia" w:hAnsiTheme="minorEastAsia" w:hint="eastAsia"/>
          <w:sz w:val="24"/>
        </w:rPr>
      </w:pPr>
    </w:p>
    <w:p w:rsidR="008F5AF7" w:rsidRPr="008F5AF7" w:rsidRDefault="00A95E35" w:rsidP="00245D5A">
      <w:pPr>
        <w:spacing w:line="0" w:lineRule="atLeast"/>
        <w:jc w:val="right"/>
        <w:rPr>
          <w:rFonts w:asciiTheme="minorEastAsia" w:hAnsiTheme="minorEastAsia"/>
          <w:sz w:val="24"/>
        </w:rPr>
      </w:pPr>
      <w:r w:rsidRPr="008F5AF7">
        <w:rPr>
          <w:rFonts w:asciiTheme="minorEastAsia" w:hAnsiTheme="minorEastAsia" w:hint="eastAsia"/>
          <w:sz w:val="24"/>
        </w:rPr>
        <w:t>以上</w:t>
      </w:r>
    </w:p>
    <w:sectPr w:rsidR="008F5AF7" w:rsidRPr="008F5AF7" w:rsidSect="00431534">
      <w:footerReference w:type="default" r:id="rId8"/>
      <w:pgSz w:w="11906" w:h="16838"/>
      <w:pgMar w:top="1440" w:right="1080" w:bottom="1440" w:left="1080" w:header="851" w:footer="2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42A" w:rsidRDefault="00AA642A" w:rsidP="0094380E">
      <w:r>
        <w:separator/>
      </w:r>
    </w:p>
  </w:endnote>
  <w:endnote w:type="continuationSeparator" w:id="0">
    <w:p w:rsidR="00AA642A" w:rsidRDefault="00AA642A" w:rsidP="0094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329554"/>
      <w:docPartObj>
        <w:docPartGallery w:val="Page Numbers (Bottom of Page)"/>
        <w:docPartUnique/>
      </w:docPartObj>
    </w:sdtPr>
    <w:sdtEndPr>
      <w:rPr>
        <w:sz w:val="32"/>
      </w:rPr>
    </w:sdtEndPr>
    <w:sdtContent>
      <w:p w:rsidR="00AA642A" w:rsidRPr="00A77089" w:rsidRDefault="00AA642A">
        <w:pPr>
          <w:pStyle w:val="a7"/>
          <w:jc w:val="center"/>
          <w:rPr>
            <w:sz w:val="32"/>
          </w:rPr>
        </w:pPr>
        <w:r w:rsidRPr="00A77089">
          <w:rPr>
            <w:sz w:val="32"/>
          </w:rPr>
          <w:fldChar w:fldCharType="begin"/>
        </w:r>
        <w:r w:rsidRPr="00A77089">
          <w:rPr>
            <w:sz w:val="32"/>
          </w:rPr>
          <w:instrText>PAGE   \* MERGEFORMAT</w:instrText>
        </w:r>
        <w:r w:rsidRPr="00A77089">
          <w:rPr>
            <w:sz w:val="32"/>
          </w:rPr>
          <w:fldChar w:fldCharType="separate"/>
        </w:r>
        <w:r w:rsidR="00AF40A1" w:rsidRPr="00AF40A1">
          <w:rPr>
            <w:noProof/>
            <w:sz w:val="32"/>
            <w:lang w:val="ja-JP"/>
          </w:rPr>
          <w:t>6</w:t>
        </w:r>
        <w:r w:rsidRPr="00A77089">
          <w:rPr>
            <w:sz w:val="32"/>
          </w:rPr>
          <w:fldChar w:fldCharType="end"/>
        </w:r>
      </w:p>
    </w:sdtContent>
  </w:sdt>
  <w:p w:rsidR="00AA642A" w:rsidRDefault="00AA64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42A" w:rsidRDefault="00AA642A" w:rsidP="0094380E">
      <w:r>
        <w:separator/>
      </w:r>
    </w:p>
  </w:footnote>
  <w:footnote w:type="continuationSeparator" w:id="0">
    <w:p w:rsidR="00AA642A" w:rsidRDefault="00AA642A" w:rsidP="009438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623D"/>
    <w:multiLevelType w:val="hybridMultilevel"/>
    <w:tmpl w:val="6A02610A"/>
    <w:lvl w:ilvl="0" w:tplc="09123A42">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437C74"/>
    <w:multiLevelType w:val="hybridMultilevel"/>
    <w:tmpl w:val="88549D64"/>
    <w:lvl w:ilvl="0" w:tplc="B39CEB32">
      <w:start w:val="1"/>
      <w:numFmt w:val="decimalFullWidth"/>
      <w:lvlText w:val="%1．"/>
      <w:lvlJc w:val="left"/>
      <w:pPr>
        <w:ind w:left="720" w:hanging="720"/>
      </w:pPr>
      <w:rPr>
        <w:rFonts w:asciiTheme="minorEastAsia" w:eastAsiaTheme="minorEastAsia" w:hAnsiTheme="min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632649"/>
    <w:multiLevelType w:val="hybridMultilevel"/>
    <w:tmpl w:val="EDFA25A0"/>
    <w:lvl w:ilvl="0" w:tplc="F34C3E06">
      <w:start w:val="1"/>
      <w:numFmt w:val="decimalFullWidth"/>
      <w:lvlText w:val="%1．"/>
      <w:lvlJc w:val="left"/>
      <w:pPr>
        <w:ind w:left="720" w:hanging="720"/>
      </w:pPr>
      <w:rPr>
        <w:rFonts w:asciiTheme="minorEastAsia" w:eastAsiaTheme="minorEastAsia" w:hAnsiTheme="min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851E63"/>
    <w:multiLevelType w:val="hybridMultilevel"/>
    <w:tmpl w:val="058878F6"/>
    <w:lvl w:ilvl="0" w:tplc="4EF6A7C6">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3E"/>
    <w:rsid w:val="00011B6D"/>
    <w:rsid w:val="00024939"/>
    <w:rsid w:val="0003407B"/>
    <w:rsid w:val="00043783"/>
    <w:rsid w:val="00044DB6"/>
    <w:rsid w:val="00050758"/>
    <w:rsid w:val="00057D90"/>
    <w:rsid w:val="0007439C"/>
    <w:rsid w:val="000776D3"/>
    <w:rsid w:val="0008053E"/>
    <w:rsid w:val="000850EB"/>
    <w:rsid w:val="00085380"/>
    <w:rsid w:val="000A3ADE"/>
    <w:rsid w:val="000A6925"/>
    <w:rsid w:val="000A7062"/>
    <w:rsid w:val="000C0B45"/>
    <w:rsid w:val="000C5BD0"/>
    <w:rsid w:val="000D1725"/>
    <w:rsid w:val="000D1CB6"/>
    <w:rsid w:val="000F356D"/>
    <w:rsid w:val="000F55FF"/>
    <w:rsid w:val="000F6A2F"/>
    <w:rsid w:val="001039BB"/>
    <w:rsid w:val="00103BC3"/>
    <w:rsid w:val="00114A4F"/>
    <w:rsid w:val="0012402E"/>
    <w:rsid w:val="00124058"/>
    <w:rsid w:val="00133071"/>
    <w:rsid w:val="00136A7A"/>
    <w:rsid w:val="001665CC"/>
    <w:rsid w:val="001B77FF"/>
    <w:rsid w:val="001C1800"/>
    <w:rsid w:val="001C6BFD"/>
    <w:rsid w:val="001E4CAC"/>
    <w:rsid w:val="001E706E"/>
    <w:rsid w:val="001F2680"/>
    <w:rsid w:val="00200D35"/>
    <w:rsid w:val="00214BD8"/>
    <w:rsid w:val="0021529A"/>
    <w:rsid w:val="00235BF8"/>
    <w:rsid w:val="00237330"/>
    <w:rsid w:val="002404CE"/>
    <w:rsid w:val="0024506E"/>
    <w:rsid w:val="00245D5A"/>
    <w:rsid w:val="00246B27"/>
    <w:rsid w:val="002617AE"/>
    <w:rsid w:val="00287A2B"/>
    <w:rsid w:val="00295F1D"/>
    <w:rsid w:val="002A164D"/>
    <w:rsid w:val="002B33E9"/>
    <w:rsid w:val="002B73D2"/>
    <w:rsid w:val="002C23E6"/>
    <w:rsid w:val="002C2E83"/>
    <w:rsid w:val="002C3598"/>
    <w:rsid w:val="002D1E8D"/>
    <w:rsid w:val="002D52C1"/>
    <w:rsid w:val="002E2951"/>
    <w:rsid w:val="002E5398"/>
    <w:rsid w:val="002F1698"/>
    <w:rsid w:val="0031170F"/>
    <w:rsid w:val="00311C9F"/>
    <w:rsid w:val="00313D19"/>
    <w:rsid w:val="00321CAE"/>
    <w:rsid w:val="0033211A"/>
    <w:rsid w:val="00332919"/>
    <w:rsid w:val="003418C4"/>
    <w:rsid w:val="0035173C"/>
    <w:rsid w:val="003517B9"/>
    <w:rsid w:val="00365DA5"/>
    <w:rsid w:val="003748AC"/>
    <w:rsid w:val="00382777"/>
    <w:rsid w:val="0039161A"/>
    <w:rsid w:val="00395746"/>
    <w:rsid w:val="003A4C6C"/>
    <w:rsid w:val="003F20B2"/>
    <w:rsid w:val="003F2DE0"/>
    <w:rsid w:val="003F493D"/>
    <w:rsid w:val="003F75E4"/>
    <w:rsid w:val="00426DAA"/>
    <w:rsid w:val="00431534"/>
    <w:rsid w:val="00433F94"/>
    <w:rsid w:val="00444C3C"/>
    <w:rsid w:val="0044613A"/>
    <w:rsid w:val="00447DE2"/>
    <w:rsid w:val="00461404"/>
    <w:rsid w:val="00467058"/>
    <w:rsid w:val="00470C52"/>
    <w:rsid w:val="0047251E"/>
    <w:rsid w:val="004761AA"/>
    <w:rsid w:val="00484540"/>
    <w:rsid w:val="004B325C"/>
    <w:rsid w:val="004E0AA4"/>
    <w:rsid w:val="004E7E12"/>
    <w:rsid w:val="005256AD"/>
    <w:rsid w:val="005556C9"/>
    <w:rsid w:val="0056045F"/>
    <w:rsid w:val="0057738F"/>
    <w:rsid w:val="00584898"/>
    <w:rsid w:val="00593A75"/>
    <w:rsid w:val="00594964"/>
    <w:rsid w:val="0059524E"/>
    <w:rsid w:val="00596EFD"/>
    <w:rsid w:val="005A4ADC"/>
    <w:rsid w:val="005B38CB"/>
    <w:rsid w:val="005C6FB1"/>
    <w:rsid w:val="005E1122"/>
    <w:rsid w:val="005F5B99"/>
    <w:rsid w:val="00600CBA"/>
    <w:rsid w:val="00622300"/>
    <w:rsid w:val="0062590E"/>
    <w:rsid w:val="00633A1F"/>
    <w:rsid w:val="00653F9B"/>
    <w:rsid w:val="00666BE6"/>
    <w:rsid w:val="00680FEF"/>
    <w:rsid w:val="0069434C"/>
    <w:rsid w:val="006C6B4A"/>
    <w:rsid w:val="006D361F"/>
    <w:rsid w:val="006D634A"/>
    <w:rsid w:val="006E1C8E"/>
    <w:rsid w:val="006F20E1"/>
    <w:rsid w:val="00710DC3"/>
    <w:rsid w:val="007149B5"/>
    <w:rsid w:val="00720E20"/>
    <w:rsid w:val="00741397"/>
    <w:rsid w:val="007420EB"/>
    <w:rsid w:val="00757C3F"/>
    <w:rsid w:val="00760884"/>
    <w:rsid w:val="007641CE"/>
    <w:rsid w:val="00766E48"/>
    <w:rsid w:val="007879E1"/>
    <w:rsid w:val="00794D7E"/>
    <w:rsid w:val="007A4525"/>
    <w:rsid w:val="007A6E95"/>
    <w:rsid w:val="007B7DA6"/>
    <w:rsid w:val="007C5699"/>
    <w:rsid w:val="007D462B"/>
    <w:rsid w:val="007E02CB"/>
    <w:rsid w:val="007E3736"/>
    <w:rsid w:val="007F1706"/>
    <w:rsid w:val="007F5B00"/>
    <w:rsid w:val="007F6E22"/>
    <w:rsid w:val="00804442"/>
    <w:rsid w:val="008068EB"/>
    <w:rsid w:val="00815225"/>
    <w:rsid w:val="00817DE1"/>
    <w:rsid w:val="00826717"/>
    <w:rsid w:val="0083324E"/>
    <w:rsid w:val="00845A8D"/>
    <w:rsid w:val="008630B1"/>
    <w:rsid w:val="008769CB"/>
    <w:rsid w:val="008A242D"/>
    <w:rsid w:val="008A48E9"/>
    <w:rsid w:val="008A5E91"/>
    <w:rsid w:val="008A7025"/>
    <w:rsid w:val="008B4D27"/>
    <w:rsid w:val="008B7AB0"/>
    <w:rsid w:val="008C4E90"/>
    <w:rsid w:val="008D1A48"/>
    <w:rsid w:val="008F5AF7"/>
    <w:rsid w:val="00905D6C"/>
    <w:rsid w:val="009105EC"/>
    <w:rsid w:val="00917063"/>
    <w:rsid w:val="00920A7C"/>
    <w:rsid w:val="00927D3F"/>
    <w:rsid w:val="00940619"/>
    <w:rsid w:val="00940B39"/>
    <w:rsid w:val="0094380E"/>
    <w:rsid w:val="009617EE"/>
    <w:rsid w:val="00987BE6"/>
    <w:rsid w:val="009943A8"/>
    <w:rsid w:val="00995B4E"/>
    <w:rsid w:val="009A18AC"/>
    <w:rsid w:val="009A5A42"/>
    <w:rsid w:val="009B019E"/>
    <w:rsid w:val="009B4B89"/>
    <w:rsid w:val="009E19FF"/>
    <w:rsid w:val="009E4B71"/>
    <w:rsid w:val="009F7719"/>
    <w:rsid w:val="00A1207B"/>
    <w:rsid w:val="00A21929"/>
    <w:rsid w:val="00A35FFF"/>
    <w:rsid w:val="00A5354F"/>
    <w:rsid w:val="00A55F13"/>
    <w:rsid w:val="00A77089"/>
    <w:rsid w:val="00A95E35"/>
    <w:rsid w:val="00AA3FBF"/>
    <w:rsid w:val="00AA4565"/>
    <w:rsid w:val="00AA642A"/>
    <w:rsid w:val="00AB1CCB"/>
    <w:rsid w:val="00AB3C4A"/>
    <w:rsid w:val="00AB67F3"/>
    <w:rsid w:val="00AC01F5"/>
    <w:rsid w:val="00AC5E3A"/>
    <w:rsid w:val="00AD5876"/>
    <w:rsid w:val="00AD5F78"/>
    <w:rsid w:val="00AD6CD6"/>
    <w:rsid w:val="00AE5402"/>
    <w:rsid w:val="00AF40A1"/>
    <w:rsid w:val="00B078FD"/>
    <w:rsid w:val="00B105B3"/>
    <w:rsid w:val="00B123E3"/>
    <w:rsid w:val="00B26FD2"/>
    <w:rsid w:val="00B271EF"/>
    <w:rsid w:val="00B31982"/>
    <w:rsid w:val="00B3792D"/>
    <w:rsid w:val="00B40F46"/>
    <w:rsid w:val="00B62EB1"/>
    <w:rsid w:val="00B63F5D"/>
    <w:rsid w:val="00B94BA1"/>
    <w:rsid w:val="00BA0A1A"/>
    <w:rsid w:val="00BB50ED"/>
    <w:rsid w:val="00BC40B2"/>
    <w:rsid w:val="00BD487F"/>
    <w:rsid w:val="00BE2733"/>
    <w:rsid w:val="00C044B2"/>
    <w:rsid w:val="00C045DA"/>
    <w:rsid w:val="00C05C89"/>
    <w:rsid w:val="00C07209"/>
    <w:rsid w:val="00C1712F"/>
    <w:rsid w:val="00C31CDB"/>
    <w:rsid w:val="00C32115"/>
    <w:rsid w:val="00C351E4"/>
    <w:rsid w:val="00C5302C"/>
    <w:rsid w:val="00C71817"/>
    <w:rsid w:val="00C74B19"/>
    <w:rsid w:val="00C81CF0"/>
    <w:rsid w:val="00CA4285"/>
    <w:rsid w:val="00CA4EDC"/>
    <w:rsid w:val="00CC31D7"/>
    <w:rsid w:val="00CD659B"/>
    <w:rsid w:val="00CF60FE"/>
    <w:rsid w:val="00CF68AA"/>
    <w:rsid w:val="00CF7993"/>
    <w:rsid w:val="00D11FF3"/>
    <w:rsid w:val="00D120CE"/>
    <w:rsid w:val="00D41CD7"/>
    <w:rsid w:val="00D5404E"/>
    <w:rsid w:val="00D602FB"/>
    <w:rsid w:val="00D621FA"/>
    <w:rsid w:val="00D711DE"/>
    <w:rsid w:val="00D7121D"/>
    <w:rsid w:val="00D86193"/>
    <w:rsid w:val="00D8741B"/>
    <w:rsid w:val="00D9014C"/>
    <w:rsid w:val="00D93A1E"/>
    <w:rsid w:val="00DB1B5E"/>
    <w:rsid w:val="00DB1F85"/>
    <w:rsid w:val="00DE4838"/>
    <w:rsid w:val="00DF7DFE"/>
    <w:rsid w:val="00E04AC4"/>
    <w:rsid w:val="00E34576"/>
    <w:rsid w:val="00E531EB"/>
    <w:rsid w:val="00E536B7"/>
    <w:rsid w:val="00E82656"/>
    <w:rsid w:val="00E84E2F"/>
    <w:rsid w:val="00E97BEE"/>
    <w:rsid w:val="00EA3834"/>
    <w:rsid w:val="00EC65A5"/>
    <w:rsid w:val="00EC71A7"/>
    <w:rsid w:val="00EC771A"/>
    <w:rsid w:val="00ED0166"/>
    <w:rsid w:val="00ED2967"/>
    <w:rsid w:val="00ED4B2D"/>
    <w:rsid w:val="00ED7E47"/>
    <w:rsid w:val="00EE603A"/>
    <w:rsid w:val="00EF53D2"/>
    <w:rsid w:val="00F03BE6"/>
    <w:rsid w:val="00F07082"/>
    <w:rsid w:val="00F13949"/>
    <w:rsid w:val="00F13970"/>
    <w:rsid w:val="00F15263"/>
    <w:rsid w:val="00F2431E"/>
    <w:rsid w:val="00F261E0"/>
    <w:rsid w:val="00F33753"/>
    <w:rsid w:val="00F41037"/>
    <w:rsid w:val="00F53E50"/>
    <w:rsid w:val="00F54BEB"/>
    <w:rsid w:val="00F74F70"/>
    <w:rsid w:val="00F86A2D"/>
    <w:rsid w:val="00F926CA"/>
    <w:rsid w:val="00FB41FC"/>
    <w:rsid w:val="00FC1A16"/>
    <w:rsid w:val="00FE06AF"/>
    <w:rsid w:val="00FE2C33"/>
    <w:rsid w:val="00FF1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chartTrackingRefBased/>
  <w15:docId w15:val="{8FD5789C-6AA7-49D5-A517-3A1BA156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83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3834"/>
    <w:rPr>
      <w:rFonts w:asciiTheme="majorHAnsi" w:eastAsiaTheme="majorEastAsia" w:hAnsiTheme="majorHAnsi" w:cstheme="majorBidi"/>
      <w:sz w:val="18"/>
      <w:szCs w:val="18"/>
    </w:rPr>
  </w:style>
  <w:style w:type="paragraph" w:styleId="a5">
    <w:name w:val="header"/>
    <w:basedOn w:val="a"/>
    <w:link w:val="a6"/>
    <w:uiPriority w:val="99"/>
    <w:unhideWhenUsed/>
    <w:rsid w:val="0094380E"/>
    <w:pPr>
      <w:tabs>
        <w:tab w:val="center" w:pos="4252"/>
        <w:tab w:val="right" w:pos="8504"/>
      </w:tabs>
      <w:snapToGrid w:val="0"/>
    </w:pPr>
  </w:style>
  <w:style w:type="character" w:customStyle="1" w:styleId="a6">
    <w:name w:val="ヘッダー (文字)"/>
    <w:basedOn w:val="a0"/>
    <w:link w:val="a5"/>
    <w:uiPriority w:val="99"/>
    <w:rsid w:val="0094380E"/>
  </w:style>
  <w:style w:type="paragraph" w:styleId="a7">
    <w:name w:val="footer"/>
    <w:basedOn w:val="a"/>
    <w:link w:val="a8"/>
    <w:uiPriority w:val="99"/>
    <w:unhideWhenUsed/>
    <w:rsid w:val="0094380E"/>
    <w:pPr>
      <w:tabs>
        <w:tab w:val="center" w:pos="4252"/>
        <w:tab w:val="right" w:pos="8504"/>
      </w:tabs>
      <w:snapToGrid w:val="0"/>
    </w:pPr>
  </w:style>
  <w:style w:type="character" w:customStyle="1" w:styleId="a8">
    <w:name w:val="フッター (文字)"/>
    <w:basedOn w:val="a0"/>
    <w:link w:val="a7"/>
    <w:uiPriority w:val="99"/>
    <w:rsid w:val="0094380E"/>
  </w:style>
  <w:style w:type="character" w:styleId="a9">
    <w:name w:val="annotation reference"/>
    <w:basedOn w:val="a0"/>
    <w:uiPriority w:val="99"/>
    <w:semiHidden/>
    <w:unhideWhenUsed/>
    <w:rsid w:val="0039161A"/>
    <w:rPr>
      <w:sz w:val="18"/>
      <w:szCs w:val="18"/>
    </w:rPr>
  </w:style>
  <w:style w:type="paragraph" w:styleId="aa">
    <w:name w:val="annotation text"/>
    <w:basedOn w:val="a"/>
    <w:link w:val="ab"/>
    <w:uiPriority w:val="99"/>
    <w:semiHidden/>
    <w:unhideWhenUsed/>
    <w:rsid w:val="0039161A"/>
    <w:pPr>
      <w:jc w:val="left"/>
    </w:pPr>
  </w:style>
  <w:style w:type="character" w:customStyle="1" w:styleId="ab">
    <w:name w:val="コメント文字列 (文字)"/>
    <w:basedOn w:val="a0"/>
    <w:link w:val="aa"/>
    <w:uiPriority w:val="99"/>
    <w:semiHidden/>
    <w:rsid w:val="0039161A"/>
  </w:style>
  <w:style w:type="paragraph" w:styleId="ac">
    <w:name w:val="annotation subject"/>
    <w:basedOn w:val="aa"/>
    <w:next w:val="aa"/>
    <w:link w:val="ad"/>
    <w:uiPriority w:val="99"/>
    <w:semiHidden/>
    <w:unhideWhenUsed/>
    <w:rsid w:val="0039161A"/>
    <w:rPr>
      <w:b/>
      <w:bCs/>
    </w:rPr>
  </w:style>
  <w:style w:type="character" w:customStyle="1" w:styleId="ad">
    <w:name w:val="コメント内容 (文字)"/>
    <w:basedOn w:val="ab"/>
    <w:link w:val="ac"/>
    <w:uiPriority w:val="99"/>
    <w:semiHidden/>
    <w:rsid w:val="0039161A"/>
    <w:rPr>
      <w:b/>
      <w:bCs/>
    </w:rPr>
  </w:style>
  <w:style w:type="paragraph" w:styleId="ae">
    <w:name w:val="List Paragraph"/>
    <w:basedOn w:val="a"/>
    <w:uiPriority w:val="34"/>
    <w:qFormat/>
    <w:rsid w:val="00E84E2F"/>
    <w:pPr>
      <w:ind w:leftChars="400" w:left="840"/>
    </w:pPr>
  </w:style>
  <w:style w:type="paragraph" w:styleId="af">
    <w:name w:val="Closing"/>
    <w:basedOn w:val="a"/>
    <w:link w:val="af0"/>
    <w:uiPriority w:val="99"/>
    <w:unhideWhenUsed/>
    <w:rsid w:val="00BB50ED"/>
    <w:pPr>
      <w:jc w:val="right"/>
    </w:pPr>
    <w:rPr>
      <w:rFonts w:asciiTheme="minorEastAsia" w:hAnsiTheme="minorEastAsia"/>
    </w:rPr>
  </w:style>
  <w:style w:type="character" w:customStyle="1" w:styleId="af0">
    <w:name w:val="結語 (文字)"/>
    <w:basedOn w:val="a0"/>
    <w:link w:val="af"/>
    <w:uiPriority w:val="99"/>
    <w:rsid w:val="00BB50ED"/>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8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11195-D62C-4892-80CF-6234A8C0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1260</Words>
  <Characters>7185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渡辺正道</dc:creator>
  <cp:keywords/>
  <dc:description/>
  <cp:lastModifiedBy>watanabe</cp:lastModifiedBy>
  <cp:revision>3</cp:revision>
  <cp:lastPrinted>2018-01-31T09:45:00Z</cp:lastPrinted>
  <dcterms:created xsi:type="dcterms:W3CDTF">2018-03-08T06:32:00Z</dcterms:created>
  <dcterms:modified xsi:type="dcterms:W3CDTF">2018-03-08T06:33:00Z</dcterms:modified>
</cp:coreProperties>
</file>